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567C40" w:rsidRPr="00971AAF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971AAF" w:rsidRDefault="00DE70EB" w:rsidP="00A24F35">
            <w:pPr>
              <w:pStyle w:val="a6"/>
              <w:spacing w:line="240" w:lineRule="auto"/>
              <w:jc w:val="center"/>
              <w:rPr>
                <w:color w:val="000000" w:themeColor="text1"/>
              </w:rPr>
            </w:pPr>
            <w:r w:rsidRPr="00971AAF">
              <w:rPr>
                <w:noProof/>
                <w:color w:val="000000" w:themeColor="text1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C40" w:rsidRPr="00971AAF" w:rsidRDefault="00B1706D" w:rsidP="00567C4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971AAF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="00567C40" w:rsidRPr="00971AAF">
              <w:rPr>
                <w:b/>
                <w:color w:val="000000" w:themeColor="text1"/>
                <w:sz w:val="32"/>
                <w:szCs w:val="32"/>
              </w:rPr>
              <w:t>ПК «ГЕО»</w:t>
            </w:r>
          </w:p>
          <w:p w:rsidR="00FA359C" w:rsidRPr="00971AAF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FA359C" w:rsidRPr="00971AAF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00000" w:themeColor="text1"/>
                <w:sz w:val="18"/>
              </w:rPr>
            </w:pPr>
          </w:p>
        </w:tc>
      </w:tr>
      <w:tr w:rsidR="00567C40" w:rsidRPr="00971AAF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971AAF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1706D" w:rsidRPr="00971AAF" w:rsidRDefault="00B1706D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1706D" w:rsidRPr="00971AAF" w:rsidRDefault="00B1706D" w:rsidP="00B1706D">
            <w:pPr>
              <w:spacing w:line="276" w:lineRule="auto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 xml:space="preserve">                                                                                               Муниципальный контракт:</w:t>
            </w:r>
          </w:p>
          <w:p w:rsidR="00B1706D" w:rsidRPr="00971AAF" w:rsidRDefault="00B1706D" w:rsidP="00B1706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№ </w:t>
            </w:r>
            <w:hyperlink r:id="rId9" w:tgtFrame="_blank">
              <w:r w:rsidRPr="00971AAF">
                <w:rPr>
                  <w:color w:val="000000" w:themeColor="text1"/>
                  <w:sz w:val="22"/>
                  <w:szCs w:val="22"/>
                </w:rPr>
                <w:t>0137300019922000006</w:t>
              </w:r>
            </w:hyperlink>
            <w:r w:rsidRPr="00971AAF">
              <w:rPr>
                <w:color w:val="000000" w:themeColor="text1"/>
                <w:sz w:val="22"/>
                <w:szCs w:val="22"/>
              </w:rPr>
              <w:t>/11-2022</w:t>
            </w:r>
          </w:p>
          <w:p w:rsidR="00B1706D" w:rsidRPr="00971AAF" w:rsidRDefault="00B1706D" w:rsidP="00B1706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от 31 марта 2022 г.</w:t>
            </w:r>
          </w:p>
          <w:p w:rsidR="00B1706D" w:rsidRPr="00971AAF" w:rsidRDefault="00B1706D" w:rsidP="00B1706D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B1706D" w:rsidRPr="00971AAF" w:rsidRDefault="00B1706D" w:rsidP="00B1706D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71AAF">
              <w:rPr>
                <w:noProof/>
                <w:color w:val="000000" w:themeColor="text1"/>
              </w:rPr>
              <w:drawing>
                <wp:inline distT="0" distB="0" distL="0" distR="0" wp14:anchorId="7B8E87BD" wp14:editId="25FA6176">
                  <wp:extent cx="5085080" cy="2834038"/>
                  <wp:effectExtent l="0" t="0" r="127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296" cy="283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06D" w:rsidRPr="00971AAF" w:rsidRDefault="00B1706D" w:rsidP="00B1706D">
            <w:pPr>
              <w:pStyle w:val="200"/>
              <w:rPr>
                <w:i/>
                <w:color w:val="000000" w:themeColor="text1"/>
                <w:sz w:val="16"/>
                <w:szCs w:val="16"/>
              </w:rPr>
            </w:pPr>
          </w:p>
          <w:p w:rsidR="00B1706D" w:rsidRPr="00971AAF" w:rsidRDefault="00B1706D" w:rsidP="00B1706D">
            <w:pPr>
              <w:pStyle w:val="200"/>
              <w:rPr>
                <w:color w:val="000000" w:themeColor="text1"/>
              </w:rPr>
            </w:pPr>
            <w:r w:rsidRPr="00971AAF">
              <w:rPr>
                <w:color w:val="000000" w:themeColor="text1"/>
              </w:rPr>
              <w:t>ПРОЕКТ</w:t>
            </w:r>
          </w:p>
          <w:p w:rsidR="00B1706D" w:rsidRPr="00971AAF" w:rsidRDefault="00B1706D" w:rsidP="00B1706D">
            <w:pPr>
              <w:pStyle w:val="200"/>
              <w:rPr>
                <w:color w:val="000000" w:themeColor="text1"/>
              </w:rPr>
            </w:pPr>
            <w:r w:rsidRPr="00971AAF">
              <w:rPr>
                <w:color w:val="000000" w:themeColor="text1"/>
              </w:rPr>
              <w:t>ГЕНЕРАЛЬНОГО ПЛАНА</w:t>
            </w:r>
          </w:p>
          <w:p w:rsidR="00B1706D" w:rsidRPr="00971AAF" w:rsidRDefault="00B1706D" w:rsidP="00B1706D">
            <w:pPr>
              <w:pStyle w:val="200"/>
              <w:rPr>
                <w:b w:val="0"/>
                <w:color w:val="000000" w:themeColor="text1"/>
              </w:rPr>
            </w:pPr>
            <w:r w:rsidRPr="00971AAF">
              <w:rPr>
                <w:b w:val="0"/>
                <w:color w:val="000000" w:themeColor="text1"/>
              </w:rPr>
              <w:t>муниципального образования</w:t>
            </w:r>
          </w:p>
          <w:p w:rsidR="00B1706D" w:rsidRPr="00971AAF" w:rsidRDefault="00B1706D" w:rsidP="00B1706D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971AAF">
              <w:rPr>
                <w:color w:val="000000" w:themeColor="text1"/>
                <w:sz w:val="40"/>
                <w:szCs w:val="40"/>
              </w:rPr>
              <w:t>городское поселение</w:t>
            </w:r>
            <w:r w:rsidRPr="00971AAF">
              <w:rPr>
                <w:color w:val="000000" w:themeColor="text1"/>
                <w:sz w:val="28"/>
              </w:rPr>
              <w:t xml:space="preserve"> </w:t>
            </w:r>
          </w:p>
          <w:p w:rsidR="00B1706D" w:rsidRPr="00971AAF" w:rsidRDefault="00B1706D" w:rsidP="00B1706D">
            <w:pPr>
              <w:pStyle w:val="a6"/>
              <w:spacing w:line="240" w:lineRule="auto"/>
              <w:jc w:val="center"/>
              <w:rPr>
                <w:color w:val="000000" w:themeColor="text1"/>
                <w:sz w:val="40"/>
                <w:szCs w:val="40"/>
              </w:rPr>
            </w:pPr>
            <w:r w:rsidRPr="00971AAF">
              <w:rPr>
                <w:color w:val="000000" w:themeColor="text1"/>
                <w:sz w:val="40"/>
                <w:szCs w:val="40"/>
              </w:rPr>
              <w:t>«Город Боровск»</w:t>
            </w:r>
          </w:p>
          <w:p w:rsidR="00B1706D" w:rsidRPr="00971AAF" w:rsidRDefault="00B1706D" w:rsidP="00B1706D">
            <w:pPr>
              <w:pStyle w:val="a6"/>
              <w:spacing w:line="240" w:lineRule="auto"/>
              <w:jc w:val="center"/>
              <w:rPr>
                <w:color w:val="000000" w:themeColor="text1"/>
                <w:sz w:val="40"/>
                <w:szCs w:val="40"/>
              </w:rPr>
            </w:pPr>
            <w:r w:rsidRPr="00971AAF">
              <w:rPr>
                <w:color w:val="000000" w:themeColor="text1"/>
                <w:sz w:val="40"/>
                <w:szCs w:val="40"/>
              </w:rPr>
              <w:t>Боровского района</w:t>
            </w:r>
          </w:p>
          <w:p w:rsidR="00B1706D" w:rsidRPr="00971AAF" w:rsidRDefault="00B1706D" w:rsidP="00B1706D">
            <w:pPr>
              <w:pStyle w:val="200"/>
              <w:rPr>
                <w:b w:val="0"/>
                <w:color w:val="000000" w:themeColor="text1"/>
              </w:rPr>
            </w:pPr>
            <w:r w:rsidRPr="00971AAF">
              <w:rPr>
                <w:b w:val="0"/>
                <w:color w:val="000000" w:themeColor="text1"/>
              </w:rPr>
              <w:t xml:space="preserve"> Калужской области</w:t>
            </w:r>
          </w:p>
          <w:p w:rsidR="00567C40" w:rsidRPr="00971AAF" w:rsidRDefault="00567C40" w:rsidP="00567C40">
            <w:pPr>
              <w:jc w:val="center"/>
              <w:rPr>
                <w:b/>
                <w:i/>
                <w:caps/>
                <w:color w:val="000000" w:themeColor="text1"/>
                <w:sz w:val="32"/>
                <w:szCs w:val="32"/>
              </w:rPr>
            </w:pPr>
          </w:p>
          <w:p w:rsidR="00B1706D" w:rsidRPr="00971AAF" w:rsidRDefault="00B1706D" w:rsidP="00A24F35">
            <w:pPr>
              <w:pStyle w:val="a6"/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71AAF">
              <w:rPr>
                <w:b/>
                <w:color w:val="000000" w:themeColor="text1"/>
                <w:sz w:val="40"/>
                <w:szCs w:val="40"/>
              </w:rPr>
              <w:t xml:space="preserve">ПОЛОЖЕНИЕ </w:t>
            </w:r>
          </w:p>
          <w:p w:rsidR="00B1706D" w:rsidRPr="00971AAF" w:rsidRDefault="00B1706D" w:rsidP="00A24F35">
            <w:pPr>
              <w:pStyle w:val="a6"/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71AAF">
              <w:rPr>
                <w:b/>
                <w:color w:val="000000" w:themeColor="text1"/>
                <w:sz w:val="40"/>
                <w:szCs w:val="40"/>
              </w:rPr>
              <w:t>О ТЕРРИТОРИАЛЬНОМ ПЛАНИРОВАНИИ</w:t>
            </w:r>
          </w:p>
          <w:p w:rsidR="00A24F35" w:rsidRPr="00971AAF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971AAF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1706D" w:rsidRPr="00971AAF" w:rsidRDefault="00B1706D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30832" w:rsidRPr="00971AAF" w:rsidRDefault="00130832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67C40" w:rsidRPr="00971AAF" w:rsidRDefault="00567C40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971AAF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67C40" w:rsidRPr="00971AAF" w:rsidRDefault="00567C40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67C40" w:rsidRPr="00971AAF" w:rsidRDefault="00567C40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971AAF" w:rsidRDefault="00A24F35" w:rsidP="00925639">
            <w:pPr>
              <w:pStyle w:val="a6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1AAF">
              <w:rPr>
                <w:b/>
                <w:color w:val="000000" w:themeColor="text1"/>
                <w:sz w:val="28"/>
                <w:szCs w:val="28"/>
              </w:rPr>
              <w:t>Калуга</w:t>
            </w:r>
          </w:p>
          <w:p w:rsidR="00A24F35" w:rsidRPr="00971AAF" w:rsidRDefault="00B1706D" w:rsidP="00925639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71AA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FF589" wp14:editId="39FB3B59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243840</wp:posOffset>
                      </wp:positionV>
                      <wp:extent cx="228600" cy="228600"/>
                      <wp:effectExtent l="1270" t="0" r="0" b="38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888D8" id="Прямоугольник 3" o:spid="_x0000_s1026" style="position:absolute;margin-left:450.25pt;margin-top:1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" stroked="f"/>
                  </w:pict>
                </mc:Fallback>
              </mc:AlternateContent>
            </w:r>
            <w:r w:rsidR="00A24F35" w:rsidRPr="00971AAF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567C40" w:rsidRPr="00971AA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991821" w:rsidRPr="00971AAF" w:rsidRDefault="00B22174" w:rsidP="00567C40">
      <w:pPr>
        <w:pStyle w:val="a6"/>
        <w:suppressAutoHyphens/>
        <w:spacing w:line="240" w:lineRule="auto"/>
        <w:rPr>
          <w:b/>
          <w:i/>
          <w:color w:val="000000" w:themeColor="text1"/>
          <w:sz w:val="40"/>
          <w:szCs w:val="40"/>
        </w:rPr>
      </w:pPr>
      <w:r w:rsidRPr="00971AAF">
        <w:rPr>
          <w:noProof/>
          <w:color w:val="000000" w:themeColor="text1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5783077</wp:posOffset>
                </wp:positionH>
                <wp:positionV relativeFrom="paragraph">
                  <wp:posOffset>209748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43C5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AF0845" w:rsidRPr="00971AAF" w:rsidRDefault="00AF0845" w:rsidP="004B4923">
      <w:pPr>
        <w:spacing w:line="360" w:lineRule="auto"/>
        <w:ind w:right="-1"/>
        <w:jc w:val="center"/>
        <w:rPr>
          <w:b/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ОГЛАВЛЕНИЕ</w:t>
      </w:r>
    </w:p>
    <w:p w:rsidR="00BA4CCC" w:rsidRPr="00971AAF" w:rsidRDefault="00AB6943">
      <w:pPr>
        <w:pStyle w:val="24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val="ru-RU"/>
        </w:rPr>
      </w:pPr>
      <w:r w:rsidRPr="00971AAF">
        <w:rPr>
          <w:color w:val="000000" w:themeColor="text1"/>
        </w:rPr>
        <w:fldChar w:fldCharType="begin"/>
      </w:r>
      <w:r w:rsidRPr="00971AAF">
        <w:rPr>
          <w:color w:val="000000" w:themeColor="text1"/>
        </w:rPr>
        <w:instrText xml:space="preserve"> TOC \o "1-3" \h \z </w:instrText>
      </w:r>
      <w:r w:rsidRPr="00971AAF">
        <w:rPr>
          <w:color w:val="000000" w:themeColor="text1"/>
        </w:rPr>
        <w:fldChar w:fldCharType="separate"/>
      </w:r>
      <w:hyperlink w:anchor="_Toc79748989" w:history="1">
        <w:r w:rsidR="00BA4CCC" w:rsidRPr="00971AAF">
          <w:rPr>
            <w:rStyle w:val="ab"/>
            <w:color w:val="000000" w:themeColor="text1"/>
          </w:rPr>
          <w:t>СОСТАВ ПРОЕКТА</w:t>
        </w:r>
        <w:r w:rsidR="00BA4CCC" w:rsidRPr="00971AAF">
          <w:rPr>
            <w:webHidden/>
            <w:color w:val="000000" w:themeColor="text1"/>
          </w:rPr>
          <w:tab/>
        </w:r>
        <w:r w:rsidR="00BA4CCC" w:rsidRPr="00971AAF">
          <w:rPr>
            <w:webHidden/>
            <w:color w:val="000000" w:themeColor="text1"/>
          </w:rPr>
          <w:fldChar w:fldCharType="begin"/>
        </w:r>
        <w:r w:rsidR="00BA4CCC" w:rsidRPr="00971AAF">
          <w:rPr>
            <w:webHidden/>
            <w:color w:val="000000" w:themeColor="text1"/>
          </w:rPr>
          <w:instrText xml:space="preserve"> PAGEREF _Toc79748989 \h </w:instrText>
        </w:r>
        <w:r w:rsidR="00BA4CCC" w:rsidRPr="00971AAF">
          <w:rPr>
            <w:webHidden/>
            <w:color w:val="000000" w:themeColor="text1"/>
          </w:rPr>
        </w:r>
        <w:r w:rsidR="00BA4CCC" w:rsidRPr="00971AAF">
          <w:rPr>
            <w:webHidden/>
            <w:color w:val="000000" w:themeColor="text1"/>
          </w:rPr>
          <w:fldChar w:fldCharType="separate"/>
        </w:r>
        <w:r w:rsidR="00B800B2">
          <w:rPr>
            <w:webHidden/>
            <w:color w:val="000000" w:themeColor="text1"/>
          </w:rPr>
          <w:t>3</w:t>
        </w:r>
        <w:r w:rsidR="00BA4CCC" w:rsidRPr="00971AAF">
          <w:rPr>
            <w:webHidden/>
            <w:color w:val="000000" w:themeColor="text1"/>
          </w:rPr>
          <w:fldChar w:fldCharType="end"/>
        </w:r>
      </w:hyperlink>
    </w:p>
    <w:p w:rsidR="00BA4CCC" w:rsidRPr="00971AAF" w:rsidRDefault="000A7694">
      <w:pPr>
        <w:pStyle w:val="24"/>
        <w:rPr>
          <w:rFonts w:asciiTheme="minorHAnsi" w:eastAsiaTheme="minorEastAsia" w:hAnsiTheme="minorHAnsi" w:cstheme="minorBidi"/>
          <w:b w:val="0"/>
          <w:color w:val="000000" w:themeColor="text1"/>
          <w:sz w:val="22"/>
          <w:szCs w:val="22"/>
          <w:lang w:val="ru-RU"/>
        </w:rPr>
      </w:pPr>
      <w:hyperlink w:anchor="_Toc79748990" w:history="1">
        <w:r w:rsidR="00BA4CCC" w:rsidRPr="00971AAF">
          <w:rPr>
            <w:rStyle w:val="ab"/>
            <w:color w:val="000000" w:themeColor="text1"/>
          </w:rPr>
          <w:t>ВВЕДЕНИЕ</w:t>
        </w:r>
        <w:r w:rsidR="00BA4CCC" w:rsidRPr="00971AAF">
          <w:rPr>
            <w:webHidden/>
            <w:color w:val="000000" w:themeColor="text1"/>
          </w:rPr>
          <w:tab/>
        </w:r>
        <w:r w:rsidR="00BA4CCC" w:rsidRPr="00971AAF">
          <w:rPr>
            <w:webHidden/>
            <w:color w:val="000000" w:themeColor="text1"/>
          </w:rPr>
          <w:fldChar w:fldCharType="begin"/>
        </w:r>
        <w:r w:rsidR="00BA4CCC" w:rsidRPr="00971AAF">
          <w:rPr>
            <w:webHidden/>
            <w:color w:val="000000" w:themeColor="text1"/>
          </w:rPr>
          <w:instrText xml:space="preserve"> PAGEREF _Toc79748990 \h </w:instrText>
        </w:r>
        <w:r w:rsidR="00BA4CCC" w:rsidRPr="00971AAF">
          <w:rPr>
            <w:webHidden/>
            <w:color w:val="000000" w:themeColor="text1"/>
          </w:rPr>
        </w:r>
        <w:r w:rsidR="00BA4CCC" w:rsidRPr="00971AAF">
          <w:rPr>
            <w:webHidden/>
            <w:color w:val="000000" w:themeColor="text1"/>
          </w:rPr>
          <w:fldChar w:fldCharType="separate"/>
        </w:r>
        <w:r w:rsidR="00B800B2">
          <w:rPr>
            <w:webHidden/>
            <w:color w:val="000000" w:themeColor="text1"/>
          </w:rPr>
          <w:t>4</w:t>
        </w:r>
        <w:r w:rsidR="00BA4CCC" w:rsidRPr="00971AAF">
          <w:rPr>
            <w:webHidden/>
            <w:color w:val="000000" w:themeColor="text1"/>
          </w:rPr>
          <w:fldChar w:fldCharType="end"/>
        </w:r>
      </w:hyperlink>
    </w:p>
    <w:p w:rsidR="00BA4CCC" w:rsidRPr="00971AAF" w:rsidRDefault="000A7694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9748991" w:history="1">
        <w:r w:rsidR="00BA4CCC" w:rsidRPr="00971AAF">
          <w:rPr>
            <w:rStyle w:val="ab"/>
            <w:color w:val="000000" w:themeColor="text1"/>
          </w:rPr>
          <w:t>I.</w:t>
        </w:r>
        <w:r w:rsidR="00BA4CCC" w:rsidRPr="00971AAF">
          <w:rPr>
            <w:rFonts w:asciiTheme="minorHAnsi" w:eastAsiaTheme="minorEastAsia" w:hAnsiTheme="minorHAnsi" w:cstheme="minorBidi"/>
            <w:b w:val="0"/>
            <w:caps w:val="0"/>
            <w:color w:val="000000" w:themeColor="text1"/>
            <w:sz w:val="22"/>
            <w:szCs w:val="22"/>
            <w:lang w:val="ru-RU"/>
          </w:rPr>
          <w:tab/>
        </w:r>
        <w:r w:rsidR="00BA4CCC" w:rsidRPr="00971AAF">
          <w:rPr>
            <w:rStyle w:val="ab"/>
            <w:color w:val="000000" w:themeColor="text1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A4CCC" w:rsidRPr="00971AAF">
          <w:rPr>
            <w:webHidden/>
            <w:color w:val="000000" w:themeColor="text1"/>
          </w:rPr>
          <w:tab/>
        </w:r>
        <w:r w:rsidR="00BA4CCC" w:rsidRPr="00971AAF">
          <w:rPr>
            <w:webHidden/>
            <w:color w:val="000000" w:themeColor="text1"/>
          </w:rPr>
          <w:fldChar w:fldCharType="begin"/>
        </w:r>
        <w:r w:rsidR="00BA4CCC" w:rsidRPr="00971AAF">
          <w:rPr>
            <w:webHidden/>
            <w:color w:val="000000" w:themeColor="text1"/>
          </w:rPr>
          <w:instrText xml:space="preserve"> PAGEREF _Toc79748991 \h </w:instrText>
        </w:r>
        <w:r w:rsidR="00BA4CCC" w:rsidRPr="00971AAF">
          <w:rPr>
            <w:webHidden/>
            <w:color w:val="000000" w:themeColor="text1"/>
          </w:rPr>
        </w:r>
        <w:r w:rsidR="00BA4CCC" w:rsidRPr="00971AAF">
          <w:rPr>
            <w:webHidden/>
            <w:color w:val="000000" w:themeColor="text1"/>
          </w:rPr>
          <w:fldChar w:fldCharType="separate"/>
        </w:r>
        <w:r w:rsidR="00B800B2">
          <w:rPr>
            <w:webHidden/>
            <w:color w:val="000000" w:themeColor="text1"/>
          </w:rPr>
          <w:t>6</w:t>
        </w:r>
        <w:r w:rsidR="00BA4CCC" w:rsidRPr="00971AAF">
          <w:rPr>
            <w:webHidden/>
            <w:color w:val="000000" w:themeColor="text1"/>
          </w:rPr>
          <w:fldChar w:fldCharType="end"/>
        </w:r>
      </w:hyperlink>
    </w:p>
    <w:p w:rsidR="00BA4CCC" w:rsidRPr="00971AAF" w:rsidRDefault="000A7694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9748992" w:history="1">
        <w:r w:rsidR="00BA4CCC" w:rsidRPr="00971AAF">
          <w:rPr>
            <w:rStyle w:val="ab"/>
            <w:color w:val="000000" w:themeColor="text1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A4CCC" w:rsidRPr="00971AAF">
          <w:rPr>
            <w:webHidden/>
            <w:color w:val="000000" w:themeColor="text1"/>
          </w:rPr>
          <w:tab/>
        </w:r>
        <w:r w:rsidR="00BA4CCC" w:rsidRPr="00971AAF">
          <w:rPr>
            <w:webHidden/>
            <w:color w:val="000000" w:themeColor="text1"/>
          </w:rPr>
          <w:fldChar w:fldCharType="begin"/>
        </w:r>
        <w:r w:rsidR="00BA4CCC" w:rsidRPr="00971AAF">
          <w:rPr>
            <w:webHidden/>
            <w:color w:val="000000" w:themeColor="text1"/>
          </w:rPr>
          <w:instrText xml:space="preserve"> PAGEREF _Toc79748992 \h </w:instrText>
        </w:r>
        <w:r w:rsidR="00BA4CCC" w:rsidRPr="00971AAF">
          <w:rPr>
            <w:webHidden/>
            <w:color w:val="000000" w:themeColor="text1"/>
          </w:rPr>
        </w:r>
        <w:r w:rsidR="00BA4CCC" w:rsidRPr="00971AAF">
          <w:rPr>
            <w:webHidden/>
            <w:color w:val="000000" w:themeColor="text1"/>
          </w:rPr>
          <w:fldChar w:fldCharType="separate"/>
        </w:r>
        <w:r w:rsidR="00B800B2">
          <w:rPr>
            <w:webHidden/>
            <w:color w:val="000000" w:themeColor="text1"/>
          </w:rPr>
          <w:t>7</w:t>
        </w:r>
        <w:r w:rsidR="00BA4CCC" w:rsidRPr="00971AAF">
          <w:rPr>
            <w:webHidden/>
            <w:color w:val="000000" w:themeColor="text1"/>
          </w:rPr>
          <w:fldChar w:fldCharType="end"/>
        </w:r>
      </w:hyperlink>
    </w:p>
    <w:p w:rsidR="00BA4CCC" w:rsidRPr="00971AAF" w:rsidRDefault="000A7694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9748993" w:history="1">
        <w:r w:rsidR="00BA4CCC" w:rsidRPr="00971AAF">
          <w:rPr>
            <w:rStyle w:val="ab"/>
            <w:b w:val="0"/>
            <w:i/>
            <w:color w:val="000000" w:themeColor="text1"/>
          </w:rPr>
          <w:t>II.1.1. Параметры функциональных зон городского поселения</w:t>
        </w:r>
        <w:r w:rsidR="00BA4CCC" w:rsidRPr="00971AAF">
          <w:rPr>
            <w:b w:val="0"/>
            <w:i/>
            <w:webHidden/>
            <w:color w:val="000000" w:themeColor="text1"/>
          </w:rPr>
          <w:tab/>
        </w:r>
        <w:r w:rsidR="00BA4CCC" w:rsidRPr="00971AAF">
          <w:rPr>
            <w:b w:val="0"/>
            <w:i/>
            <w:webHidden/>
            <w:color w:val="000000" w:themeColor="text1"/>
          </w:rPr>
          <w:fldChar w:fldCharType="begin"/>
        </w:r>
        <w:r w:rsidR="00BA4CCC" w:rsidRPr="00971AAF">
          <w:rPr>
            <w:b w:val="0"/>
            <w:i/>
            <w:webHidden/>
            <w:color w:val="000000" w:themeColor="text1"/>
          </w:rPr>
          <w:instrText xml:space="preserve"> PAGEREF _Toc79748993 \h </w:instrText>
        </w:r>
        <w:r w:rsidR="00BA4CCC" w:rsidRPr="00971AAF">
          <w:rPr>
            <w:b w:val="0"/>
            <w:i/>
            <w:webHidden/>
            <w:color w:val="000000" w:themeColor="text1"/>
          </w:rPr>
        </w:r>
        <w:r w:rsidR="00BA4CCC" w:rsidRPr="00971AAF">
          <w:rPr>
            <w:b w:val="0"/>
            <w:i/>
            <w:webHidden/>
            <w:color w:val="000000" w:themeColor="text1"/>
          </w:rPr>
          <w:fldChar w:fldCharType="separate"/>
        </w:r>
        <w:r w:rsidR="00B800B2">
          <w:rPr>
            <w:b w:val="0"/>
            <w:i/>
            <w:webHidden/>
            <w:color w:val="000000" w:themeColor="text1"/>
          </w:rPr>
          <w:t>8</w:t>
        </w:r>
        <w:r w:rsidR="00BA4CCC" w:rsidRPr="00971AAF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BA4CCC" w:rsidRPr="00971AAF" w:rsidRDefault="000A7694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9748994" w:history="1">
        <w:r w:rsidR="00BA4CCC" w:rsidRPr="00971AAF">
          <w:rPr>
            <w:rStyle w:val="ab"/>
            <w:b w:val="0"/>
            <w:i/>
            <w:color w:val="000000" w:themeColor="text1"/>
          </w:rPr>
          <w:t>II.1.2. Параметры распределения земель по категориям</w:t>
        </w:r>
        <w:r w:rsidR="00BA4CCC" w:rsidRPr="00971AAF">
          <w:rPr>
            <w:b w:val="0"/>
            <w:i/>
            <w:webHidden/>
            <w:color w:val="000000" w:themeColor="text1"/>
          </w:rPr>
          <w:tab/>
        </w:r>
        <w:r w:rsidR="00BA4CCC" w:rsidRPr="00971AAF">
          <w:rPr>
            <w:b w:val="0"/>
            <w:i/>
            <w:webHidden/>
            <w:color w:val="000000" w:themeColor="text1"/>
          </w:rPr>
          <w:fldChar w:fldCharType="begin"/>
        </w:r>
        <w:r w:rsidR="00BA4CCC" w:rsidRPr="00971AAF">
          <w:rPr>
            <w:b w:val="0"/>
            <w:i/>
            <w:webHidden/>
            <w:color w:val="000000" w:themeColor="text1"/>
          </w:rPr>
          <w:instrText xml:space="preserve"> PAGEREF _Toc79748994 \h </w:instrText>
        </w:r>
        <w:r w:rsidR="00BA4CCC" w:rsidRPr="00971AAF">
          <w:rPr>
            <w:b w:val="0"/>
            <w:i/>
            <w:webHidden/>
            <w:color w:val="000000" w:themeColor="text1"/>
          </w:rPr>
        </w:r>
        <w:r w:rsidR="00BA4CCC" w:rsidRPr="00971AAF">
          <w:rPr>
            <w:b w:val="0"/>
            <w:i/>
            <w:webHidden/>
            <w:color w:val="000000" w:themeColor="text1"/>
          </w:rPr>
          <w:fldChar w:fldCharType="separate"/>
        </w:r>
        <w:r w:rsidR="00B800B2">
          <w:rPr>
            <w:b w:val="0"/>
            <w:i/>
            <w:webHidden/>
            <w:color w:val="000000" w:themeColor="text1"/>
          </w:rPr>
          <w:t>9</w:t>
        </w:r>
        <w:r w:rsidR="00BA4CCC" w:rsidRPr="00971AAF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BA4CCC" w:rsidRPr="00971AAF" w:rsidRDefault="000A7694">
      <w:pPr>
        <w:pStyle w:val="24"/>
        <w:rPr>
          <w:rFonts w:asciiTheme="minorHAnsi" w:eastAsiaTheme="minorEastAsia" w:hAnsiTheme="minorHAnsi" w:cstheme="minorBidi"/>
          <w:b w:val="0"/>
          <w:i/>
          <w:color w:val="000000" w:themeColor="text1"/>
          <w:sz w:val="22"/>
          <w:szCs w:val="22"/>
          <w:lang w:val="ru-RU"/>
        </w:rPr>
      </w:pPr>
      <w:hyperlink w:anchor="_Toc79748995" w:history="1">
        <w:r w:rsidR="00BA4CCC" w:rsidRPr="00971AAF">
          <w:rPr>
            <w:rStyle w:val="ab"/>
            <w:b w:val="0"/>
            <w:i/>
            <w:color w:val="000000" w:themeColor="text1"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BA4CCC" w:rsidRPr="00971AAF">
          <w:rPr>
            <w:b w:val="0"/>
            <w:i/>
            <w:webHidden/>
            <w:color w:val="000000" w:themeColor="text1"/>
          </w:rPr>
          <w:tab/>
        </w:r>
        <w:r w:rsidR="00BA4CCC" w:rsidRPr="00971AAF">
          <w:rPr>
            <w:b w:val="0"/>
            <w:i/>
            <w:webHidden/>
            <w:color w:val="000000" w:themeColor="text1"/>
          </w:rPr>
          <w:fldChar w:fldCharType="begin"/>
        </w:r>
        <w:r w:rsidR="00BA4CCC" w:rsidRPr="00971AAF">
          <w:rPr>
            <w:b w:val="0"/>
            <w:i/>
            <w:webHidden/>
            <w:color w:val="000000" w:themeColor="text1"/>
          </w:rPr>
          <w:instrText xml:space="preserve"> PAGEREF _Toc79748995 \h </w:instrText>
        </w:r>
        <w:r w:rsidR="00BA4CCC" w:rsidRPr="00971AAF">
          <w:rPr>
            <w:b w:val="0"/>
            <w:i/>
            <w:webHidden/>
            <w:color w:val="000000" w:themeColor="text1"/>
          </w:rPr>
        </w:r>
        <w:r w:rsidR="00BA4CCC" w:rsidRPr="00971AAF">
          <w:rPr>
            <w:b w:val="0"/>
            <w:i/>
            <w:webHidden/>
            <w:color w:val="000000" w:themeColor="text1"/>
          </w:rPr>
          <w:fldChar w:fldCharType="separate"/>
        </w:r>
        <w:r w:rsidR="00B800B2">
          <w:rPr>
            <w:b w:val="0"/>
            <w:i/>
            <w:webHidden/>
            <w:color w:val="000000" w:themeColor="text1"/>
          </w:rPr>
          <w:t>10</w:t>
        </w:r>
        <w:r w:rsidR="00BA4CCC" w:rsidRPr="00971AAF">
          <w:rPr>
            <w:b w:val="0"/>
            <w:i/>
            <w:webHidden/>
            <w:color w:val="000000" w:themeColor="text1"/>
          </w:rPr>
          <w:fldChar w:fldCharType="end"/>
        </w:r>
      </w:hyperlink>
    </w:p>
    <w:p w:rsidR="00BA4CCC" w:rsidRPr="00971AAF" w:rsidRDefault="000A7694">
      <w:pPr>
        <w:pStyle w:val="11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79748996" w:history="1">
        <w:r w:rsidR="00BA4CCC" w:rsidRPr="00971AAF">
          <w:rPr>
            <w:rStyle w:val="ab"/>
            <w:color w:val="000000" w:themeColor="text1"/>
          </w:rPr>
          <w:t>III. Перечень мероприятий по территориальному планированию</w:t>
        </w:r>
        <w:r w:rsidR="00BA4CCC" w:rsidRPr="00971AAF">
          <w:rPr>
            <w:webHidden/>
            <w:color w:val="000000" w:themeColor="text1"/>
          </w:rPr>
          <w:tab/>
        </w:r>
        <w:r w:rsidR="00BA4CCC" w:rsidRPr="00971AAF">
          <w:rPr>
            <w:webHidden/>
            <w:color w:val="000000" w:themeColor="text1"/>
          </w:rPr>
          <w:fldChar w:fldCharType="begin"/>
        </w:r>
        <w:r w:rsidR="00BA4CCC" w:rsidRPr="00971AAF">
          <w:rPr>
            <w:webHidden/>
            <w:color w:val="000000" w:themeColor="text1"/>
          </w:rPr>
          <w:instrText xml:space="preserve"> PAGEREF _Toc79748996 \h </w:instrText>
        </w:r>
        <w:r w:rsidR="00BA4CCC" w:rsidRPr="00971AAF">
          <w:rPr>
            <w:webHidden/>
            <w:color w:val="000000" w:themeColor="text1"/>
          </w:rPr>
        </w:r>
        <w:r w:rsidR="00BA4CCC" w:rsidRPr="00971AAF">
          <w:rPr>
            <w:webHidden/>
            <w:color w:val="000000" w:themeColor="text1"/>
          </w:rPr>
          <w:fldChar w:fldCharType="separate"/>
        </w:r>
        <w:r w:rsidR="00B800B2">
          <w:rPr>
            <w:webHidden/>
            <w:color w:val="000000" w:themeColor="text1"/>
          </w:rPr>
          <w:t>11</w:t>
        </w:r>
        <w:r w:rsidR="00BA4CCC" w:rsidRPr="00971AAF">
          <w:rPr>
            <w:webHidden/>
            <w:color w:val="000000" w:themeColor="text1"/>
          </w:rPr>
          <w:fldChar w:fldCharType="end"/>
        </w:r>
      </w:hyperlink>
    </w:p>
    <w:p w:rsidR="00DC61DC" w:rsidRPr="00971AAF" w:rsidRDefault="00AB6943" w:rsidP="00C4190F">
      <w:pPr>
        <w:pStyle w:val="24"/>
        <w:rPr>
          <w:color w:val="000000" w:themeColor="text1"/>
          <w:spacing w:val="5"/>
          <w:lang w:val="ru-RU"/>
        </w:rPr>
        <w:sectPr w:rsidR="00DC61DC" w:rsidRPr="00971AAF" w:rsidSect="00BE1E6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971AAF">
        <w:rPr>
          <w:color w:val="000000" w:themeColor="text1"/>
        </w:rPr>
        <w:fldChar w:fldCharType="end"/>
      </w:r>
    </w:p>
    <w:p w:rsidR="00D156BF" w:rsidRPr="00971AAF" w:rsidRDefault="00D156BF" w:rsidP="00DC61DC">
      <w:pPr>
        <w:pStyle w:val="34"/>
        <w:rPr>
          <w:color w:val="000000" w:themeColor="text1"/>
        </w:rPr>
      </w:pPr>
    </w:p>
    <w:p w:rsidR="00130832" w:rsidRPr="00971AAF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00000" w:themeColor="text1"/>
          <w:sz w:val="28"/>
          <w:szCs w:val="28"/>
        </w:rPr>
      </w:pPr>
      <w:bookmarkStart w:id="0" w:name="_Toc68359173"/>
      <w:bookmarkStart w:id="1" w:name="_Toc79748989"/>
      <w:r w:rsidRPr="00971AAF">
        <w:rPr>
          <w:color w:val="000000" w:themeColor="text1"/>
          <w:sz w:val="28"/>
          <w:szCs w:val="28"/>
        </w:rPr>
        <w:t>СОСТАВ ПРОЕКТА</w:t>
      </w:r>
      <w:bookmarkEnd w:id="0"/>
      <w:bookmarkEnd w:id="1"/>
    </w:p>
    <w:p w:rsidR="00130832" w:rsidRPr="00971AAF" w:rsidRDefault="00130832" w:rsidP="00130832">
      <w:pPr>
        <w:rPr>
          <w:color w:val="000000" w:themeColor="text1"/>
        </w:rPr>
      </w:pPr>
    </w:p>
    <w:p w:rsidR="00130832" w:rsidRPr="00971AAF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D47099" w:rsidRPr="00971AAF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971AAF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30832" w:rsidRPr="00971AAF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30832" w:rsidRPr="00971AAF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71AAF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Наименование материалов</w:t>
            </w:r>
          </w:p>
        </w:tc>
      </w:tr>
      <w:tr w:rsidR="00D47099" w:rsidRPr="00971AAF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71AAF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71AAF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A053E" w:rsidRPr="00971AAF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71AAF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71AAF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971AAF" w:rsidRDefault="00130832" w:rsidP="00130832">
      <w:pPr>
        <w:spacing w:line="276" w:lineRule="auto"/>
        <w:rPr>
          <w:color w:val="000000" w:themeColor="text1"/>
        </w:rPr>
      </w:pPr>
    </w:p>
    <w:p w:rsidR="00130832" w:rsidRPr="00971AAF" w:rsidRDefault="00130832" w:rsidP="00130832">
      <w:pPr>
        <w:spacing w:line="276" w:lineRule="auto"/>
        <w:rPr>
          <w:color w:val="000000" w:themeColor="text1"/>
        </w:rPr>
      </w:pPr>
    </w:p>
    <w:p w:rsidR="00130832" w:rsidRPr="00971AAF" w:rsidRDefault="00130832" w:rsidP="00130832">
      <w:pPr>
        <w:spacing w:line="276" w:lineRule="auto"/>
        <w:rPr>
          <w:color w:val="000000" w:themeColor="text1"/>
          <w:sz w:val="26"/>
          <w:szCs w:val="26"/>
        </w:rPr>
      </w:pPr>
    </w:p>
    <w:p w:rsidR="00130832" w:rsidRPr="00971AAF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Масштаб</w:t>
            </w:r>
          </w:p>
        </w:tc>
      </w:tr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1:10 000</w:t>
            </w:r>
          </w:p>
        </w:tc>
      </w:tr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Карта функциональных зон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1:10 000</w:t>
            </w:r>
          </w:p>
        </w:tc>
      </w:tr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1:10 000</w:t>
            </w:r>
          </w:p>
        </w:tc>
      </w:tr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2.</w:t>
            </w:r>
            <w:r w:rsidRPr="00971AAF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1:10 000</w:t>
            </w:r>
          </w:p>
        </w:tc>
      </w:tr>
      <w:tr w:rsidR="00D47099" w:rsidRPr="00971AAF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1:10 000</w:t>
            </w:r>
          </w:p>
        </w:tc>
      </w:tr>
      <w:tr w:rsidR="00D47099" w:rsidRPr="00971AAF" w:rsidTr="008E626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1:10 000</w:t>
            </w:r>
          </w:p>
        </w:tc>
      </w:tr>
      <w:tr w:rsidR="00D47099" w:rsidRPr="00971AAF" w:rsidTr="008E626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8" w:rsidRPr="00971AAF" w:rsidRDefault="00295E08" w:rsidP="008E626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Карта границ территорий объектов культурного наследия и зон охраны объектов культурного наследия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8" w:rsidRPr="00971AAF" w:rsidRDefault="00295E08" w:rsidP="008E626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1:10 000</w:t>
            </w:r>
          </w:p>
        </w:tc>
      </w:tr>
    </w:tbl>
    <w:p w:rsidR="00295E08" w:rsidRPr="00971AAF" w:rsidRDefault="00295E08" w:rsidP="00D156BF">
      <w:pPr>
        <w:rPr>
          <w:color w:val="000000" w:themeColor="text1"/>
        </w:rPr>
        <w:sectPr w:rsidR="00295E08" w:rsidRPr="00971AAF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971AAF" w:rsidRDefault="00034D1B" w:rsidP="00927C04">
      <w:pPr>
        <w:pStyle w:val="2"/>
        <w:suppressAutoHyphens/>
        <w:rPr>
          <w:color w:val="000000" w:themeColor="text1"/>
          <w:sz w:val="26"/>
          <w:szCs w:val="26"/>
        </w:rPr>
      </w:pPr>
      <w:bookmarkStart w:id="2" w:name="_Toc343346292"/>
      <w:bookmarkStart w:id="3" w:name="_Toc79748990"/>
      <w:r w:rsidRPr="00971AAF">
        <w:rPr>
          <w:color w:val="000000" w:themeColor="text1"/>
          <w:sz w:val="26"/>
          <w:szCs w:val="26"/>
        </w:rPr>
        <w:lastRenderedPageBreak/>
        <w:t>ВВЕДЕНИЕ</w:t>
      </w:r>
      <w:bookmarkEnd w:id="2"/>
      <w:bookmarkEnd w:id="3"/>
    </w:p>
    <w:p w:rsidR="00D47099" w:rsidRPr="00971AAF" w:rsidRDefault="00D47099" w:rsidP="00D47099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Проект Генерального плана муниципального образования городского поселения «Город Боровск» Боровского муниципального района (далее по тексту – Генеральный план) разработан Производственным кооперативом «ГЕО», г. Калуга, в соответствии с Муниципальным контрактом № 0137300019922000006/11-2022 от 31.05.2021 г.</w:t>
      </w:r>
    </w:p>
    <w:p w:rsidR="00D47099" w:rsidRPr="00971AAF" w:rsidRDefault="00D47099" w:rsidP="00D47099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Необходимость разработки проекта Генеральный план была вызвана:</w:t>
      </w:r>
    </w:p>
    <w:p w:rsidR="00D47099" w:rsidRPr="00971AAF" w:rsidRDefault="00CF1B79" w:rsidP="00D47099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D47099" w:rsidRPr="00971AAF">
        <w:rPr>
          <w:color w:val="000000" w:themeColor="text1"/>
          <w:sz w:val="26"/>
          <w:szCs w:val="26"/>
        </w:rPr>
        <w:t>приведением генерального плана в соответствие с Приказом Минэкономразвития РФ №10 от 09.01.2018 г.;</w:t>
      </w:r>
    </w:p>
    <w:p w:rsidR="00D47099" w:rsidRPr="00971AAF" w:rsidRDefault="00CF1B79" w:rsidP="00D47099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D47099" w:rsidRPr="00971AAF">
        <w:rPr>
          <w:color w:val="000000" w:themeColor="text1"/>
          <w:sz w:val="26"/>
          <w:szCs w:val="26"/>
        </w:rPr>
        <w:t>приведением в соответствие Генерального плана с действующими документами территориального планирования: Схемой территориального планирования РФ, Схемой территориального планирования Калужской области, Схемой территориального планирования муниципального района «Боровский район»;</w:t>
      </w:r>
    </w:p>
    <w:p w:rsidR="00D47099" w:rsidRPr="00971AAF" w:rsidRDefault="00CF1B79" w:rsidP="00D47099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D47099" w:rsidRPr="00971AAF">
        <w:rPr>
          <w:color w:val="000000" w:themeColor="text1"/>
          <w:sz w:val="26"/>
          <w:szCs w:val="26"/>
        </w:rPr>
        <w:t>переводом земель из одной категории в другую, а также необходимостью изменения существующего функционального зонирования.</w:t>
      </w:r>
    </w:p>
    <w:p w:rsidR="00D47099" w:rsidRPr="00971AAF" w:rsidRDefault="00D47099" w:rsidP="00D47099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 xml:space="preserve">Проект Генерального плана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Приказа Минкультуры России от 07.10.2020 г. N 1196 "О включении города Боровска Калужской области в перечень исторических поселений федерального значения,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Боровск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«Боровский район» и иными законами и нормативными правовыми актами Российской Федерации и Калужской области. </w:t>
      </w:r>
    </w:p>
    <w:p w:rsidR="00D55F2D" w:rsidRPr="00971AAF" w:rsidRDefault="00D55F2D" w:rsidP="00D47099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 xml:space="preserve">В соответствии со ст. 23 Градостроительного кодекса </w:t>
      </w:r>
      <w:r w:rsidR="0078506D" w:rsidRPr="00971AAF">
        <w:rPr>
          <w:color w:val="000000" w:themeColor="text1"/>
          <w:sz w:val="26"/>
          <w:szCs w:val="26"/>
        </w:rPr>
        <w:t>РФ Генеральный</w:t>
      </w:r>
      <w:r w:rsidRPr="00971AAF">
        <w:rPr>
          <w:color w:val="000000" w:themeColor="text1"/>
          <w:sz w:val="26"/>
          <w:szCs w:val="26"/>
        </w:rPr>
        <w:t xml:space="preserve"> план содержит:</w:t>
      </w:r>
    </w:p>
    <w:p w:rsidR="00D55F2D" w:rsidRPr="00971AAF" w:rsidRDefault="00D47099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1) </w:t>
      </w:r>
      <w:r w:rsidR="00D55F2D" w:rsidRPr="00971AAF">
        <w:rPr>
          <w:color w:val="000000" w:themeColor="text1"/>
          <w:sz w:val="26"/>
          <w:szCs w:val="26"/>
        </w:rPr>
        <w:t>положение о территориальном планировании;</w:t>
      </w:r>
    </w:p>
    <w:p w:rsidR="00D55F2D" w:rsidRPr="00971AAF" w:rsidRDefault="00D47099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4" w:name="Par7"/>
      <w:bookmarkEnd w:id="4"/>
      <w:r w:rsidRPr="00971AAF">
        <w:rPr>
          <w:color w:val="000000" w:themeColor="text1"/>
          <w:sz w:val="26"/>
          <w:szCs w:val="26"/>
        </w:rPr>
        <w:t>2) </w:t>
      </w:r>
      <w:r w:rsidR="00D55F2D" w:rsidRPr="00971AAF">
        <w:rPr>
          <w:color w:val="000000" w:themeColor="text1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971AAF" w:rsidRDefault="00D47099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3) </w:t>
      </w:r>
      <w:r w:rsidR="00D55F2D" w:rsidRPr="00971AAF">
        <w:rPr>
          <w:color w:val="000000" w:themeColor="text1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971AAF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5" w:name="Par9"/>
      <w:bookmarkEnd w:id="5"/>
      <w:r w:rsidRPr="00971AAF">
        <w:rPr>
          <w:color w:val="000000" w:themeColor="text1"/>
          <w:sz w:val="26"/>
          <w:szCs w:val="26"/>
        </w:rPr>
        <w:lastRenderedPageBreak/>
        <w:t>4) карту функциональных зон поселения или городского округа.</w:t>
      </w:r>
    </w:p>
    <w:p w:rsidR="00D55F2D" w:rsidRPr="00971AAF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Положение о территориальном планировании включает в себя:</w:t>
      </w:r>
    </w:p>
    <w:p w:rsidR="00D55F2D" w:rsidRPr="00971AAF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971AAF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971AAF" w:rsidRDefault="004A7475" w:rsidP="004A7475">
      <w:pPr>
        <w:rPr>
          <w:color w:val="000000" w:themeColor="text1"/>
        </w:rPr>
      </w:pPr>
    </w:p>
    <w:p w:rsidR="004A7475" w:rsidRPr="00971AAF" w:rsidRDefault="004A7475" w:rsidP="004A7475">
      <w:pPr>
        <w:rPr>
          <w:color w:val="000000" w:themeColor="text1"/>
        </w:rPr>
        <w:sectPr w:rsidR="004A7475" w:rsidRPr="00971AAF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971AAF" w:rsidRDefault="00BE71F6" w:rsidP="00A25DC1">
      <w:pPr>
        <w:pStyle w:val="1"/>
        <w:numPr>
          <w:ilvl w:val="0"/>
          <w:numId w:val="23"/>
        </w:numPr>
        <w:rPr>
          <w:color w:val="000000" w:themeColor="text1"/>
        </w:rPr>
      </w:pPr>
      <w:bookmarkStart w:id="6" w:name="_Toc79748991"/>
      <w:r w:rsidRPr="00971AAF">
        <w:rPr>
          <w:color w:val="000000" w:themeColor="text1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6"/>
    </w:p>
    <w:p w:rsidR="00BE71F6" w:rsidRPr="00971AAF" w:rsidRDefault="00BE71F6" w:rsidP="00BE71F6">
      <w:pPr>
        <w:jc w:val="center"/>
        <w:rPr>
          <w:rStyle w:val="af1"/>
          <w:color w:val="000000" w:themeColor="text1"/>
        </w:rPr>
      </w:pPr>
      <w:r w:rsidRPr="00971AAF">
        <w:rPr>
          <w:rStyle w:val="af1"/>
          <w:color w:val="000000" w:themeColor="text1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971AAF" w:rsidRDefault="00BE71F6" w:rsidP="00BE71F6">
      <w:pPr>
        <w:pStyle w:val="aff1"/>
        <w:spacing w:line="276" w:lineRule="auto"/>
        <w:jc w:val="right"/>
        <w:rPr>
          <w:i/>
          <w:color w:val="000000" w:themeColor="text1"/>
          <w:lang w:val="ru-RU"/>
        </w:rPr>
      </w:pPr>
      <w:r w:rsidRPr="00971AAF">
        <w:rPr>
          <w:i/>
          <w:color w:val="000000" w:themeColor="text1"/>
          <w:lang w:val="ru-RU"/>
        </w:rPr>
        <w:t>Таблица 1</w:t>
      </w:r>
    </w:p>
    <w:tbl>
      <w:tblPr>
        <w:tblW w:w="151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13"/>
        <w:gridCol w:w="1607"/>
        <w:gridCol w:w="3544"/>
        <w:gridCol w:w="1842"/>
        <w:gridCol w:w="2334"/>
        <w:gridCol w:w="1276"/>
        <w:gridCol w:w="1701"/>
      </w:tblGrid>
      <w:tr w:rsidR="00971AAF" w:rsidRPr="00971AAF" w:rsidTr="00CC2846">
        <w:trPr>
          <w:trHeight w:val="1102"/>
        </w:trPr>
        <w:tc>
          <w:tcPr>
            <w:tcW w:w="603" w:type="dxa"/>
            <w:vAlign w:val="center"/>
          </w:tcPr>
          <w:p w:rsidR="00F81679" w:rsidRPr="00971AAF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BE71F6" w:rsidRPr="00971AAF" w:rsidRDefault="00BE71F6" w:rsidP="00F816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E71F6" w:rsidRPr="00971AAF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E71F6" w:rsidRPr="00971AAF" w:rsidRDefault="00F81679" w:rsidP="00F81679">
            <w:pPr>
              <w:jc w:val="center"/>
              <w:rPr>
                <w:color w:val="000000" w:themeColor="text1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BE71F6" w:rsidRPr="00971AAF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71F6" w:rsidRPr="00971AAF" w:rsidRDefault="00BE71F6" w:rsidP="000550A9">
            <w:pPr>
              <w:jc w:val="center"/>
              <w:rPr>
                <w:color w:val="000000" w:themeColor="text1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1F6" w:rsidRPr="00971AAF" w:rsidRDefault="00BE71F6" w:rsidP="00F81679">
            <w:pPr>
              <w:jc w:val="center"/>
              <w:rPr>
                <w:color w:val="000000" w:themeColor="text1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334" w:type="dxa"/>
            <w:vAlign w:val="center"/>
          </w:tcPr>
          <w:p w:rsidR="00BE71F6" w:rsidRPr="00971AAF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971AAF" w:rsidRDefault="00BE71F6" w:rsidP="00F81679">
            <w:pPr>
              <w:jc w:val="center"/>
              <w:rPr>
                <w:color w:val="000000" w:themeColor="text1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971AAF" w:rsidRDefault="00BE71F6" w:rsidP="00F81679">
            <w:pPr>
              <w:jc w:val="center"/>
              <w:rPr>
                <w:color w:val="000000" w:themeColor="text1"/>
              </w:rPr>
            </w:pPr>
            <w:r w:rsidRPr="00971AAF">
              <w:rPr>
                <w:b/>
                <w:color w:val="000000" w:themeColor="text1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971AAF" w:rsidRPr="00971AAF" w:rsidTr="00CC2846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EE5B35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 xml:space="preserve">Общеобразовательная школа, проектной вместимость до </w:t>
            </w:r>
            <w:r w:rsidR="00CC2846" w:rsidRPr="00971AAF">
              <w:rPr>
                <w:color w:val="000000" w:themeColor="text1"/>
                <w:sz w:val="20"/>
                <w:szCs w:val="20"/>
              </w:rPr>
              <w:t>10</w:t>
            </w:r>
            <w:r w:rsidRPr="00971AAF">
              <w:rPr>
                <w:color w:val="000000" w:themeColor="text1"/>
                <w:sz w:val="20"/>
                <w:szCs w:val="20"/>
              </w:rPr>
              <w:t>00 мест.</w:t>
            </w:r>
          </w:p>
          <w:p w:rsidR="000D3859" w:rsidRPr="00971AAF" w:rsidRDefault="00EE5B35" w:rsidP="000D3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 xml:space="preserve">(точные характеристики </w:t>
            </w:r>
          </w:p>
          <w:p w:rsidR="00EE5B35" w:rsidRPr="00971AAF" w:rsidRDefault="000D3859" w:rsidP="000D3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о</w:t>
            </w:r>
            <w:r w:rsidR="00EE5B35" w:rsidRPr="00971AAF">
              <w:rPr>
                <w:color w:val="000000" w:themeColor="text1"/>
                <w:sz w:val="20"/>
                <w:szCs w:val="20"/>
              </w:rPr>
              <w:t>пределяются проектом)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г. Боровск, ул. Калужская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Зона застройки малоэтажными жилыми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971AAF" w:rsidRPr="00971AAF" w:rsidTr="00CC2846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Объект спорта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Бассейн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35" w:rsidRPr="00971AAF" w:rsidRDefault="004E25BF" w:rsidP="00EE5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 xml:space="preserve">Плавательный бассейн, </w:t>
            </w:r>
          </w:p>
          <w:p w:rsidR="00EE5B35" w:rsidRPr="00971AAF" w:rsidRDefault="00EE5B35" w:rsidP="00EE5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6 </w:t>
            </w:r>
            <w:r w:rsidR="004E25BF" w:rsidRPr="00971AAF">
              <w:rPr>
                <w:color w:val="000000" w:themeColor="text1"/>
                <w:sz w:val="20"/>
                <w:szCs w:val="20"/>
              </w:rPr>
              <w:t>дорожек по 25 м.</w:t>
            </w:r>
          </w:p>
          <w:p w:rsidR="000D3859" w:rsidRPr="00971AAF" w:rsidRDefault="00EE5B35" w:rsidP="000D3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 xml:space="preserve">(точные характеристики </w:t>
            </w:r>
          </w:p>
          <w:p w:rsidR="00EE5B35" w:rsidRPr="00971AAF" w:rsidRDefault="000D3859" w:rsidP="000D3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о</w:t>
            </w:r>
            <w:r w:rsidR="00EE5B35" w:rsidRPr="00971AAF">
              <w:rPr>
                <w:color w:val="000000" w:themeColor="text1"/>
                <w:sz w:val="20"/>
                <w:szCs w:val="20"/>
              </w:rPr>
              <w:t>пределяются проектом)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4E25BF" w:rsidP="004E25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г. Боровск, ул. Ленина, в районе д. 73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971AAF" w:rsidRPr="00971AAF" w:rsidTr="00CC2846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Места погребения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Кладбище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0A103F" w:rsidP="000A1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AAF">
              <w:rPr>
                <w:color w:val="000000" w:themeColor="text1"/>
                <w:sz w:val="20"/>
                <w:szCs w:val="20"/>
              </w:rPr>
              <w:t>Специальная территория для погребений, площадью 6 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EE5B35" w:rsidP="00EE5B3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г. Боровск, ул. </w:t>
            </w:r>
            <w:r w:rsidR="000A103F" w:rsidRPr="00971AAF">
              <w:rPr>
                <w:bCs/>
                <w:color w:val="000000" w:themeColor="text1"/>
                <w:sz w:val="20"/>
                <w:szCs w:val="20"/>
              </w:rPr>
              <w:t xml:space="preserve">Московская юго-восточнее </w:t>
            </w:r>
            <w:r w:rsidRPr="00971AAF">
              <w:rPr>
                <w:bCs/>
                <w:color w:val="000000" w:themeColor="text1"/>
                <w:sz w:val="20"/>
                <w:szCs w:val="20"/>
              </w:rPr>
              <w:t xml:space="preserve">д. </w:t>
            </w:r>
            <w:r w:rsidR="000A103F" w:rsidRPr="00971AAF">
              <w:rPr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Зона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971AAF" w:rsidRDefault="00EE5B35" w:rsidP="000A103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71AAF">
              <w:rPr>
                <w:bCs/>
                <w:color w:val="000000" w:themeColor="text1"/>
                <w:sz w:val="20"/>
                <w:szCs w:val="20"/>
              </w:rPr>
              <w:t>100 м</w:t>
            </w:r>
          </w:p>
        </w:tc>
      </w:tr>
    </w:tbl>
    <w:p w:rsidR="0094776A" w:rsidRPr="00971AAF" w:rsidRDefault="0094776A" w:rsidP="0094776A">
      <w:pPr>
        <w:rPr>
          <w:color w:val="000000" w:themeColor="text1"/>
        </w:rPr>
      </w:pPr>
    </w:p>
    <w:p w:rsidR="0094776A" w:rsidRPr="00971AAF" w:rsidRDefault="0094776A" w:rsidP="0094776A">
      <w:pPr>
        <w:rPr>
          <w:color w:val="000000" w:themeColor="text1"/>
        </w:rPr>
        <w:sectPr w:rsidR="0094776A" w:rsidRPr="00971AAF" w:rsidSect="005A6F77">
          <w:pgSz w:w="16838" w:h="11906" w:orient="landscape"/>
          <w:pgMar w:top="1276" w:right="899" w:bottom="850" w:left="899" w:header="708" w:footer="708" w:gutter="0"/>
          <w:cols w:space="708"/>
          <w:docGrid w:linePitch="360"/>
        </w:sectPr>
      </w:pPr>
    </w:p>
    <w:p w:rsidR="00AE67A4" w:rsidRPr="00971AAF" w:rsidRDefault="00AE67A4" w:rsidP="00A25DC1">
      <w:pPr>
        <w:pStyle w:val="1"/>
        <w:rPr>
          <w:color w:val="000000" w:themeColor="text1"/>
        </w:rPr>
      </w:pPr>
      <w:bookmarkStart w:id="7" w:name="_Toc79748992"/>
      <w:r w:rsidRPr="00971AAF">
        <w:rPr>
          <w:color w:val="000000" w:themeColor="text1"/>
        </w:rPr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"/>
    </w:p>
    <w:p w:rsidR="008B0945" w:rsidRPr="00971AAF" w:rsidRDefault="008B0945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Функциональное зонирование территории является одним из основных инструментов регулирования градостроительной деятельности. Зонирование устанавливает рамочные условия использования городской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AA04D5" w:rsidRDefault="00AA04D5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 xml:space="preserve">На территории </w:t>
      </w:r>
      <w:r w:rsidR="00734213" w:rsidRPr="00971AAF">
        <w:rPr>
          <w:color w:val="000000" w:themeColor="text1"/>
          <w:sz w:val="26"/>
          <w:szCs w:val="26"/>
        </w:rPr>
        <w:t>городского</w:t>
      </w:r>
      <w:r w:rsidRPr="00971AAF">
        <w:rPr>
          <w:color w:val="000000" w:themeColor="text1"/>
          <w:sz w:val="26"/>
          <w:szCs w:val="26"/>
        </w:rPr>
        <w:t xml:space="preserve"> поселения выделены следующие функциональные зоны:</w:t>
      </w:r>
    </w:p>
    <w:p w:rsidR="008713FE" w:rsidRPr="00971AAF" w:rsidRDefault="00210717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Жилые зоны</w:t>
      </w:r>
      <w:r w:rsidR="008713FE" w:rsidRPr="00971AAF">
        <w:rPr>
          <w:b/>
          <w:color w:val="000000" w:themeColor="text1"/>
          <w:sz w:val="26"/>
          <w:szCs w:val="26"/>
        </w:rPr>
        <w:t xml:space="preserve"> - </w:t>
      </w:r>
      <w:r w:rsidR="008713FE" w:rsidRPr="00971AAF">
        <w:rPr>
          <w:color w:val="000000" w:themeColor="text1"/>
          <w:sz w:val="26"/>
          <w:szCs w:val="26"/>
        </w:rPr>
        <w:t>различных строительных типов в соответствии с этажностью и плотностью застройки и прочих характеристик</w:t>
      </w:r>
      <w:r w:rsidR="00A73D9C" w:rsidRPr="00971AAF">
        <w:rPr>
          <w:color w:val="000000" w:themeColor="text1"/>
          <w:sz w:val="26"/>
          <w:szCs w:val="26"/>
        </w:rPr>
        <w:t>. На территории города выделены</w:t>
      </w:r>
      <w:r w:rsidR="008713FE" w:rsidRPr="00971AAF">
        <w:rPr>
          <w:color w:val="000000" w:themeColor="text1"/>
          <w:sz w:val="26"/>
          <w:szCs w:val="26"/>
        </w:rPr>
        <w:t>:</w:t>
      </w:r>
    </w:p>
    <w:p w:rsidR="008713FE" w:rsidRPr="00971AAF" w:rsidRDefault="008713FE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- Зона застройки индивидуальными жилыми домами;</w:t>
      </w:r>
    </w:p>
    <w:p w:rsidR="008713FE" w:rsidRPr="00971AAF" w:rsidRDefault="008713FE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- Зона застройки малоэтажными жилыми домами;</w:t>
      </w:r>
    </w:p>
    <w:p w:rsidR="008713FE" w:rsidRPr="00971AAF" w:rsidRDefault="008713FE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- Зона застройки среднеэтажными жилыми домами;</w:t>
      </w:r>
    </w:p>
    <w:p w:rsidR="008713FE" w:rsidRPr="00971AAF" w:rsidRDefault="008713FE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>- Зона исторической жилой застройки.</w:t>
      </w:r>
    </w:p>
    <w:p w:rsidR="002E4226" w:rsidRPr="00971AAF" w:rsidRDefault="00734213" w:rsidP="00B12A5A">
      <w:pPr>
        <w:spacing w:line="252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Общественно-делов</w:t>
      </w:r>
      <w:r w:rsidR="008713FE" w:rsidRPr="00971AAF">
        <w:rPr>
          <w:b/>
          <w:color w:val="000000" w:themeColor="text1"/>
          <w:sz w:val="26"/>
          <w:szCs w:val="26"/>
        </w:rPr>
        <w:t xml:space="preserve">ые </w:t>
      </w:r>
      <w:r w:rsidRPr="00971AAF">
        <w:rPr>
          <w:b/>
          <w:color w:val="000000" w:themeColor="text1"/>
          <w:sz w:val="26"/>
          <w:szCs w:val="26"/>
        </w:rPr>
        <w:t>зоны.</w:t>
      </w:r>
      <w:r w:rsidR="007E1553" w:rsidRPr="00971AAF">
        <w:rPr>
          <w:b/>
          <w:color w:val="000000" w:themeColor="text1"/>
          <w:sz w:val="26"/>
          <w:szCs w:val="26"/>
        </w:rPr>
        <w:t xml:space="preserve"> </w:t>
      </w:r>
      <w:r w:rsidRPr="00971AAF">
        <w:rPr>
          <w:color w:val="000000" w:themeColor="text1"/>
          <w:sz w:val="26"/>
          <w:szCs w:val="26"/>
        </w:rPr>
        <w:t>Зон</w:t>
      </w:r>
      <w:r w:rsidR="00BE0421" w:rsidRPr="00971AAF">
        <w:rPr>
          <w:color w:val="000000" w:themeColor="text1"/>
          <w:sz w:val="26"/>
          <w:szCs w:val="26"/>
        </w:rPr>
        <w:t>ы</w:t>
      </w:r>
      <w:r w:rsidRPr="00971AAF">
        <w:rPr>
          <w:color w:val="000000" w:themeColor="text1"/>
          <w:sz w:val="26"/>
          <w:szCs w:val="26"/>
        </w:rPr>
        <w:t xml:space="preserve"> размещения объектов общественного</w:t>
      </w:r>
      <w:r w:rsidR="008713FE" w:rsidRPr="00971AAF">
        <w:rPr>
          <w:color w:val="000000" w:themeColor="text1"/>
          <w:sz w:val="26"/>
          <w:szCs w:val="26"/>
        </w:rPr>
        <w:t>, коммерческого, социального</w:t>
      </w:r>
      <w:r w:rsidRPr="00971AAF">
        <w:rPr>
          <w:color w:val="000000" w:themeColor="text1"/>
          <w:sz w:val="26"/>
          <w:szCs w:val="26"/>
        </w:rPr>
        <w:t xml:space="preserve"> и </w:t>
      </w:r>
      <w:r w:rsidR="008713FE" w:rsidRPr="00971AAF">
        <w:rPr>
          <w:color w:val="000000" w:themeColor="text1"/>
          <w:sz w:val="26"/>
          <w:szCs w:val="26"/>
        </w:rPr>
        <w:t>коммунально-бытового назначения, таких как учреждения здравоохранения и социальной защиты, образования и воспитания, административные объект и прочие.</w:t>
      </w:r>
    </w:p>
    <w:p w:rsidR="00210717" w:rsidRPr="00971AAF" w:rsidRDefault="0077766E" w:rsidP="00B12A5A">
      <w:pPr>
        <w:spacing w:line="252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971AAF">
        <w:rPr>
          <w:b/>
          <w:color w:val="000000" w:themeColor="text1"/>
          <w:sz w:val="26"/>
          <w:szCs w:val="26"/>
        </w:rPr>
        <w:t xml:space="preserve">. </w:t>
      </w:r>
      <w:r w:rsidR="00210717" w:rsidRPr="00971AAF">
        <w:rPr>
          <w:color w:val="000000" w:themeColor="text1"/>
          <w:sz w:val="26"/>
          <w:szCs w:val="26"/>
        </w:rPr>
        <w:t>Зон</w:t>
      </w:r>
      <w:r w:rsidR="001C0F4E" w:rsidRPr="00971AAF">
        <w:rPr>
          <w:color w:val="000000" w:themeColor="text1"/>
          <w:sz w:val="26"/>
          <w:szCs w:val="26"/>
        </w:rPr>
        <w:t>ы</w:t>
      </w:r>
      <w:r w:rsidR="00210717" w:rsidRPr="00971AAF">
        <w:rPr>
          <w:color w:val="000000" w:themeColor="text1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971AAF">
        <w:rPr>
          <w:color w:val="000000" w:themeColor="text1"/>
          <w:sz w:val="26"/>
          <w:szCs w:val="26"/>
        </w:rPr>
        <w:t xml:space="preserve"> и объектов</w:t>
      </w:r>
      <w:r w:rsidR="00210717" w:rsidRPr="00971AAF">
        <w:rPr>
          <w:color w:val="000000" w:themeColor="text1"/>
          <w:sz w:val="26"/>
          <w:szCs w:val="26"/>
        </w:rPr>
        <w:t xml:space="preserve"> </w:t>
      </w:r>
      <w:r w:rsidRPr="00971AAF">
        <w:rPr>
          <w:color w:val="000000" w:themeColor="text1"/>
          <w:sz w:val="26"/>
          <w:szCs w:val="26"/>
        </w:rPr>
        <w:t>инженерной и транспортной инфраструктуры</w:t>
      </w:r>
      <w:r w:rsidR="00210717" w:rsidRPr="00971AAF">
        <w:rPr>
          <w:color w:val="000000" w:themeColor="text1"/>
          <w:sz w:val="26"/>
          <w:szCs w:val="26"/>
        </w:rPr>
        <w:t>.</w:t>
      </w:r>
    </w:p>
    <w:p w:rsidR="00210717" w:rsidRPr="00971AAF" w:rsidRDefault="00210717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Зон</w:t>
      </w:r>
      <w:r w:rsidR="001C0F4E" w:rsidRPr="00971AAF">
        <w:rPr>
          <w:b/>
          <w:color w:val="000000" w:themeColor="text1"/>
          <w:sz w:val="26"/>
          <w:szCs w:val="26"/>
        </w:rPr>
        <w:t>ы</w:t>
      </w:r>
      <w:r w:rsidRPr="00971AAF">
        <w:rPr>
          <w:b/>
          <w:color w:val="000000" w:themeColor="text1"/>
          <w:sz w:val="26"/>
          <w:szCs w:val="26"/>
        </w:rPr>
        <w:t xml:space="preserve"> сельскохозяйственного использования.</w:t>
      </w:r>
      <w:r w:rsidR="001C0F4E" w:rsidRPr="00971AAF">
        <w:rPr>
          <w:b/>
          <w:color w:val="000000" w:themeColor="text1"/>
          <w:sz w:val="26"/>
          <w:szCs w:val="26"/>
        </w:rPr>
        <w:t xml:space="preserve"> </w:t>
      </w:r>
      <w:r w:rsidR="001C0F4E" w:rsidRPr="00971AAF">
        <w:rPr>
          <w:color w:val="000000" w:themeColor="text1"/>
          <w:sz w:val="26"/>
          <w:szCs w:val="26"/>
        </w:rPr>
        <w:t>Зоны размещения сельскохо</w:t>
      </w:r>
      <w:r w:rsidR="00734213" w:rsidRPr="00971AAF">
        <w:rPr>
          <w:color w:val="000000" w:themeColor="text1"/>
          <w:sz w:val="26"/>
          <w:szCs w:val="26"/>
        </w:rPr>
        <w:t>зяйственных угодий, сельскохозяйственных объектов и производств.</w:t>
      </w:r>
    </w:p>
    <w:p w:rsidR="008713FE" w:rsidRDefault="008713FE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Зоны сельскохозяйственных угодий.</w:t>
      </w:r>
      <w:r w:rsidR="006C24B7" w:rsidRPr="00971AAF">
        <w:rPr>
          <w:color w:val="000000" w:themeColor="text1"/>
          <w:sz w:val="26"/>
          <w:szCs w:val="26"/>
        </w:rPr>
        <w:t xml:space="preserve"> </w:t>
      </w:r>
      <w:r w:rsidR="0065743F">
        <w:rPr>
          <w:color w:val="000000" w:themeColor="text1"/>
          <w:sz w:val="26"/>
          <w:szCs w:val="26"/>
        </w:rPr>
        <w:t>Зона размещения</w:t>
      </w:r>
      <w:r w:rsidR="006C24B7" w:rsidRPr="00971AAF">
        <w:rPr>
          <w:color w:val="000000" w:themeColor="text1"/>
          <w:sz w:val="26"/>
          <w:szCs w:val="26"/>
        </w:rPr>
        <w:t xml:space="preserve"> сельскохозяйственных угодий, сенокос</w:t>
      </w:r>
      <w:r w:rsidR="0065743F">
        <w:rPr>
          <w:color w:val="000000" w:themeColor="text1"/>
          <w:sz w:val="26"/>
          <w:szCs w:val="26"/>
        </w:rPr>
        <w:t>ов, пашен и пастбищ</w:t>
      </w:r>
      <w:r w:rsidR="006C24B7" w:rsidRPr="00971AAF">
        <w:rPr>
          <w:color w:val="000000" w:themeColor="text1"/>
          <w:sz w:val="26"/>
          <w:szCs w:val="26"/>
        </w:rPr>
        <w:t>.</w:t>
      </w:r>
    </w:p>
    <w:p w:rsidR="001E592B" w:rsidRPr="00AC45B4" w:rsidRDefault="001E592B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E592B">
        <w:rPr>
          <w:b/>
          <w:color w:val="000000" w:themeColor="text1"/>
          <w:sz w:val="26"/>
          <w:szCs w:val="26"/>
        </w:rPr>
        <w:t>Зона садоводческих или огороднических некоммерческих товариществ</w:t>
      </w:r>
      <w:r>
        <w:rPr>
          <w:b/>
          <w:color w:val="000000" w:themeColor="text1"/>
          <w:sz w:val="26"/>
          <w:szCs w:val="26"/>
        </w:rPr>
        <w:t>.</w:t>
      </w:r>
      <w:r w:rsidR="00AC45B4">
        <w:rPr>
          <w:b/>
          <w:color w:val="000000" w:themeColor="text1"/>
          <w:sz w:val="26"/>
          <w:szCs w:val="26"/>
        </w:rPr>
        <w:t xml:space="preserve"> </w:t>
      </w:r>
      <w:r w:rsidR="00AC45B4" w:rsidRPr="00C01EA5">
        <w:rPr>
          <w:color w:val="0D0D0D" w:themeColor="text1" w:themeTint="F2"/>
          <w:sz w:val="26"/>
          <w:szCs w:val="26"/>
        </w:rPr>
        <w:t>Зоны размещения садоводческих товарищест</w:t>
      </w:r>
      <w:r w:rsidR="00AC45B4">
        <w:rPr>
          <w:color w:val="0D0D0D" w:themeColor="text1" w:themeTint="F2"/>
          <w:sz w:val="26"/>
          <w:szCs w:val="26"/>
        </w:rPr>
        <w:t>в и территорий, предназначенных для ведения садоводства.</w:t>
      </w:r>
    </w:p>
    <w:p w:rsidR="00CC75D5" w:rsidRDefault="00210717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Зон</w:t>
      </w:r>
      <w:r w:rsidR="001C0F4E" w:rsidRPr="00971AAF">
        <w:rPr>
          <w:b/>
          <w:color w:val="000000" w:themeColor="text1"/>
          <w:sz w:val="26"/>
          <w:szCs w:val="26"/>
        </w:rPr>
        <w:t>ы</w:t>
      </w:r>
      <w:r w:rsidRPr="00971AAF">
        <w:rPr>
          <w:b/>
          <w:color w:val="000000" w:themeColor="text1"/>
          <w:sz w:val="26"/>
          <w:szCs w:val="26"/>
        </w:rPr>
        <w:t xml:space="preserve"> рекреационного назначения.</w:t>
      </w:r>
      <w:r w:rsidR="001C0F4E" w:rsidRPr="00971AAF">
        <w:rPr>
          <w:b/>
          <w:color w:val="000000" w:themeColor="text1"/>
          <w:sz w:val="26"/>
          <w:szCs w:val="26"/>
        </w:rPr>
        <w:t xml:space="preserve"> </w:t>
      </w:r>
      <w:r w:rsidR="001C0F4E" w:rsidRPr="00971AAF">
        <w:rPr>
          <w:color w:val="000000" w:themeColor="text1"/>
          <w:sz w:val="26"/>
          <w:szCs w:val="26"/>
        </w:rPr>
        <w:t>Зоны размещения парков, садов, городских лесов, лесопарков, пляжей и иные объекты мест отдыха.</w:t>
      </w:r>
    </w:p>
    <w:p w:rsidR="00B46365" w:rsidRDefault="00B46365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B46365">
        <w:rPr>
          <w:b/>
          <w:color w:val="000000" w:themeColor="text1"/>
          <w:sz w:val="26"/>
          <w:szCs w:val="26"/>
        </w:rPr>
        <w:t>Зона отдыха.</w:t>
      </w:r>
      <w:r>
        <w:rPr>
          <w:color w:val="000000" w:themeColor="text1"/>
          <w:sz w:val="26"/>
          <w:szCs w:val="26"/>
        </w:rPr>
        <w:t xml:space="preserve"> Зона размещения объектов отдыха и туризма.</w:t>
      </w:r>
    </w:p>
    <w:p w:rsidR="00B46365" w:rsidRPr="00971AAF" w:rsidRDefault="00B46365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B46365">
        <w:rPr>
          <w:b/>
          <w:color w:val="000000" w:themeColor="text1"/>
          <w:sz w:val="26"/>
          <w:szCs w:val="26"/>
        </w:rPr>
        <w:t>Иные рекреационные зоны.</w:t>
      </w:r>
      <w:r>
        <w:rPr>
          <w:color w:val="000000" w:themeColor="text1"/>
          <w:sz w:val="26"/>
          <w:szCs w:val="26"/>
        </w:rPr>
        <w:t xml:space="preserve"> Зона размещения особо охраняемых природных территорий</w:t>
      </w:r>
    </w:p>
    <w:p w:rsidR="00CC75D5" w:rsidRPr="00971AAF" w:rsidRDefault="00CC75D5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 xml:space="preserve">Зоны специального назначения. </w:t>
      </w:r>
      <w:r w:rsidRPr="00971AAF">
        <w:rPr>
          <w:color w:val="000000" w:themeColor="text1"/>
          <w:sz w:val="26"/>
          <w:szCs w:val="26"/>
        </w:rPr>
        <w:t>Зоны размещения специальных объектов и территорий производственных предприятий городского поселения.</w:t>
      </w:r>
    </w:p>
    <w:p w:rsidR="00210717" w:rsidRPr="00971AAF" w:rsidRDefault="00CC75D5" w:rsidP="00B12A5A">
      <w:pPr>
        <w:spacing w:line="252" w:lineRule="auto"/>
        <w:ind w:firstLine="709"/>
        <w:jc w:val="both"/>
        <w:rPr>
          <w:b/>
          <w:color w:val="000000" w:themeColor="text1"/>
        </w:rPr>
      </w:pPr>
      <w:r w:rsidRPr="00971AAF">
        <w:rPr>
          <w:b/>
          <w:color w:val="000000" w:themeColor="text1"/>
          <w:sz w:val="26"/>
          <w:szCs w:val="26"/>
        </w:rPr>
        <w:t xml:space="preserve">Зоны кладбищ. </w:t>
      </w:r>
      <w:r w:rsidRPr="00971AAF">
        <w:rPr>
          <w:color w:val="000000" w:themeColor="text1"/>
          <w:sz w:val="26"/>
          <w:szCs w:val="26"/>
        </w:rPr>
        <w:t>Зона размещения объектов захоронения.</w:t>
      </w:r>
    </w:p>
    <w:p w:rsidR="00210717" w:rsidRPr="00971AAF" w:rsidRDefault="00210717" w:rsidP="00B12A5A">
      <w:pPr>
        <w:spacing w:line="252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Зон</w:t>
      </w:r>
      <w:r w:rsidR="001C0F4E" w:rsidRPr="00971AAF">
        <w:rPr>
          <w:b/>
          <w:color w:val="000000" w:themeColor="text1"/>
          <w:sz w:val="26"/>
          <w:szCs w:val="26"/>
        </w:rPr>
        <w:t>ы</w:t>
      </w:r>
      <w:r w:rsidRPr="00971AAF">
        <w:rPr>
          <w:b/>
          <w:color w:val="000000" w:themeColor="text1"/>
          <w:sz w:val="26"/>
          <w:szCs w:val="26"/>
        </w:rPr>
        <w:t xml:space="preserve"> лесов.</w:t>
      </w:r>
      <w:r w:rsidR="001C0F4E" w:rsidRPr="00971AAF">
        <w:rPr>
          <w:b/>
          <w:color w:val="000000" w:themeColor="text1"/>
          <w:sz w:val="26"/>
          <w:szCs w:val="26"/>
        </w:rPr>
        <w:t xml:space="preserve"> </w:t>
      </w:r>
      <w:r w:rsidR="001C0F4E" w:rsidRPr="00971AAF">
        <w:rPr>
          <w:color w:val="000000" w:themeColor="text1"/>
          <w:sz w:val="26"/>
          <w:szCs w:val="26"/>
        </w:rPr>
        <w:t>Зоны размещения лесного фонда.</w:t>
      </w:r>
    </w:p>
    <w:p w:rsidR="00210717" w:rsidRPr="00971AAF" w:rsidRDefault="00210717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Зон</w:t>
      </w:r>
      <w:r w:rsidR="001C0F4E" w:rsidRPr="00971AAF">
        <w:rPr>
          <w:b/>
          <w:color w:val="000000" w:themeColor="text1"/>
          <w:sz w:val="26"/>
          <w:szCs w:val="26"/>
        </w:rPr>
        <w:t>ы</w:t>
      </w:r>
      <w:r w:rsidRPr="00971AAF">
        <w:rPr>
          <w:b/>
          <w:color w:val="000000" w:themeColor="text1"/>
          <w:sz w:val="26"/>
          <w:szCs w:val="26"/>
        </w:rPr>
        <w:t xml:space="preserve"> акваторий.</w:t>
      </w:r>
      <w:r w:rsidR="001C0F4E" w:rsidRPr="00971AAF">
        <w:rPr>
          <w:b/>
          <w:color w:val="000000" w:themeColor="text1"/>
          <w:sz w:val="26"/>
          <w:szCs w:val="26"/>
        </w:rPr>
        <w:t xml:space="preserve"> </w:t>
      </w:r>
      <w:r w:rsidR="001C0F4E" w:rsidRPr="00971AAF">
        <w:rPr>
          <w:color w:val="000000" w:themeColor="text1"/>
          <w:sz w:val="26"/>
          <w:szCs w:val="26"/>
        </w:rPr>
        <w:t>Зоны размещения водных объектов.</w:t>
      </w:r>
    </w:p>
    <w:p w:rsidR="00210717" w:rsidRDefault="00BE0421" w:rsidP="00B12A5A">
      <w:pPr>
        <w:spacing w:line="252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</w:rPr>
        <w:t>Иные зоны</w:t>
      </w:r>
      <w:r w:rsidR="00210717" w:rsidRPr="00971AAF">
        <w:rPr>
          <w:b/>
          <w:color w:val="000000" w:themeColor="text1"/>
          <w:sz w:val="26"/>
          <w:szCs w:val="26"/>
        </w:rPr>
        <w:t>.</w:t>
      </w:r>
      <w:r w:rsidRPr="00971AAF">
        <w:rPr>
          <w:b/>
          <w:color w:val="000000" w:themeColor="text1"/>
          <w:sz w:val="26"/>
          <w:szCs w:val="26"/>
        </w:rPr>
        <w:t xml:space="preserve"> </w:t>
      </w:r>
      <w:r w:rsidR="00CC75D5" w:rsidRPr="00971AAF">
        <w:rPr>
          <w:color w:val="000000" w:themeColor="text1"/>
          <w:sz w:val="26"/>
          <w:szCs w:val="26"/>
        </w:rPr>
        <w:t>Зоны иного назначения, в соответствии с местными условиями (территории общего пользования).</w:t>
      </w:r>
    </w:p>
    <w:p w:rsidR="00E910E9" w:rsidRPr="00971AAF" w:rsidRDefault="00E910E9" w:rsidP="00E910E9">
      <w:pPr>
        <w:pStyle w:val="2"/>
        <w:rPr>
          <w:color w:val="000000" w:themeColor="text1"/>
          <w:sz w:val="26"/>
          <w:szCs w:val="26"/>
        </w:rPr>
      </w:pPr>
      <w:bookmarkStart w:id="8" w:name="_Toc79748993"/>
      <w:r w:rsidRPr="00971AAF">
        <w:rPr>
          <w:color w:val="000000" w:themeColor="text1"/>
          <w:sz w:val="26"/>
          <w:szCs w:val="26"/>
        </w:rPr>
        <w:lastRenderedPageBreak/>
        <w:t>II.1.1</w:t>
      </w:r>
      <w:r w:rsidR="00D23C95" w:rsidRPr="00971AAF">
        <w:rPr>
          <w:color w:val="000000" w:themeColor="text1"/>
          <w:sz w:val="26"/>
          <w:szCs w:val="26"/>
        </w:rPr>
        <w:t>.</w:t>
      </w:r>
      <w:r w:rsidRPr="00971AAF">
        <w:rPr>
          <w:color w:val="000000" w:themeColor="text1"/>
          <w:sz w:val="26"/>
          <w:szCs w:val="26"/>
        </w:rPr>
        <w:t xml:space="preserve"> Параметры функциональных зон </w:t>
      </w:r>
      <w:r w:rsidR="00BA4CCC" w:rsidRPr="00971AAF">
        <w:rPr>
          <w:color w:val="000000" w:themeColor="text1"/>
          <w:sz w:val="26"/>
          <w:szCs w:val="26"/>
        </w:rPr>
        <w:t>городского</w:t>
      </w:r>
      <w:r w:rsidRPr="00971AAF">
        <w:rPr>
          <w:color w:val="000000" w:themeColor="text1"/>
          <w:sz w:val="26"/>
          <w:szCs w:val="26"/>
        </w:rPr>
        <w:t xml:space="preserve"> поселения</w:t>
      </w:r>
      <w:bookmarkEnd w:id="8"/>
    </w:p>
    <w:p w:rsidR="00846C85" w:rsidRPr="00971AAF" w:rsidRDefault="00846C85" w:rsidP="00846C85">
      <w:pPr>
        <w:spacing w:line="276" w:lineRule="auto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</w:rPr>
        <w:t xml:space="preserve">Таблица </w:t>
      </w:r>
      <w:r w:rsidR="00CF0912" w:rsidRPr="00971AAF">
        <w:rPr>
          <w:i/>
          <w:color w:val="000000" w:themeColor="text1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733"/>
        <w:gridCol w:w="4963"/>
        <w:gridCol w:w="2084"/>
        <w:gridCol w:w="1730"/>
      </w:tblGrid>
      <w:tr w:rsidR="00971AAF" w:rsidRPr="00971AAF" w:rsidTr="00654652">
        <w:trPr>
          <w:trHeight w:val="33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D" w:rsidRPr="00971AAF" w:rsidRDefault="0059479D" w:rsidP="00C845A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bCs/>
                <w:color w:val="000000" w:themeColor="text1"/>
                <w:sz w:val="26"/>
                <w:szCs w:val="26"/>
              </w:rPr>
              <w:t>№</w:t>
            </w:r>
          </w:p>
          <w:p w:rsidR="0059479D" w:rsidRPr="00971AAF" w:rsidRDefault="0059479D" w:rsidP="00C845A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bC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971AAF" w:rsidRDefault="0059479D" w:rsidP="00C845A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bCs/>
                <w:color w:val="000000" w:themeColor="text1"/>
                <w:sz w:val="26"/>
                <w:szCs w:val="26"/>
              </w:rPr>
              <w:t>Название зоны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971AAF" w:rsidRDefault="0059479D" w:rsidP="00C845A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bCs/>
                <w:color w:val="000000" w:themeColor="text1"/>
                <w:sz w:val="26"/>
                <w:szCs w:val="26"/>
              </w:rPr>
              <w:t>Зонирование территории, га</w:t>
            </w:r>
          </w:p>
        </w:tc>
      </w:tr>
      <w:tr w:rsidR="00971AAF" w:rsidRPr="00971AAF" w:rsidTr="00AF5F82">
        <w:trPr>
          <w:trHeight w:val="33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D" w:rsidRPr="00971AAF" w:rsidRDefault="0059479D" w:rsidP="00C845A2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D" w:rsidRPr="00971AAF" w:rsidRDefault="0059479D" w:rsidP="00C845A2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971AAF" w:rsidRDefault="0059479D" w:rsidP="00C845A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bCs/>
                <w:color w:val="000000" w:themeColor="text1"/>
                <w:sz w:val="26"/>
                <w:szCs w:val="26"/>
              </w:rPr>
              <w:t>Существующее положение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D" w:rsidRPr="00971AAF" w:rsidRDefault="0059479D" w:rsidP="00C845A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bCs/>
                <w:color w:val="000000" w:themeColor="text1"/>
                <w:sz w:val="26"/>
                <w:szCs w:val="26"/>
              </w:rPr>
              <w:t>Расчетный срок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застройки индивидуальными жилыми домами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6BF0">
              <w:rPr>
                <w:color w:val="000000" w:themeColor="text1"/>
                <w:sz w:val="26"/>
                <w:szCs w:val="26"/>
              </w:rPr>
              <w:t>278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E6BF0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C70C64" w:rsidP="00230F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0C64">
              <w:rPr>
                <w:color w:val="000000" w:themeColor="text1"/>
                <w:sz w:val="26"/>
                <w:szCs w:val="26"/>
              </w:rPr>
              <w:t>265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230F67">
              <w:rPr>
                <w:color w:val="000000" w:themeColor="text1"/>
                <w:sz w:val="26"/>
                <w:szCs w:val="26"/>
              </w:rPr>
              <w:t>52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застройки малоэтажными жилыми домами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2470D">
              <w:rPr>
                <w:color w:val="000000" w:themeColor="text1"/>
                <w:sz w:val="26"/>
                <w:szCs w:val="26"/>
              </w:rPr>
              <w:t>55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2470D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C70C64" w:rsidP="00C70C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0C64">
              <w:rPr>
                <w:color w:val="000000" w:themeColor="text1"/>
                <w:sz w:val="26"/>
                <w:szCs w:val="26"/>
              </w:rPr>
              <w:t>58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70C64">
              <w:rPr>
                <w:color w:val="000000" w:themeColor="text1"/>
                <w:sz w:val="26"/>
                <w:szCs w:val="26"/>
              </w:rPr>
              <w:t>04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застройки среднеэтажными жилыми домами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2470D">
              <w:rPr>
                <w:color w:val="000000" w:themeColor="text1"/>
                <w:sz w:val="26"/>
                <w:szCs w:val="26"/>
              </w:rPr>
              <w:t>16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2470D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2470D">
              <w:rPr>
                <w:color w:val="000000" w:themeColor="text1"/>
                <w:sz w:val="26"/>
                <w:szCs w:val="26"/>
              </w:rPr>
              <w:t>16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2470D">
              <w:rPr>
                <w:color w:val="000000" w:themeColor="text1"/>
                <w:sz w:val="26"/>
                <w:szCs w:val="26"/>
              </w:rPr>
              <w:t>01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исторической застройки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2470D">
              <w:rPr>
                <w:color w:val="000000" w:themeColor="text1"/>
                <w:sz w:val="26"/>
                <w:szCs w:val="26"/>
              </w:rPr>
              <w:t>181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2470D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C70C6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182,</w:t>
            </w:r>
            <w:r w:rsidRPr="00BE1D5E">
              <w:rPr>
                <w:color w:val="000000" w:themeColor="text1"/>
                <w:sz w:val="26"/>
                <w:szCs w:val="26"/>
              </w:rPr>
              <w:t>3</w:t>
            </w:r>
            <w:r w:rsidR="00C70C64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82,81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C70C6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86,</w:t>
            </w:r>
            <w:r w:rsidRPr="00BE1D5E">
              <w:rPr>
                <w:color w:val="000000" w:themeColor="text1"/>
                <w:sz w:val="26"/>
                <w:szCs w:val="26"/>
              </w:rPr>
              <w:t>5</w:t>
            </w:r>
            <w:r w:rsidR="00C70C64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CE6BF0" w:rsidRDefault="00F86814" w:rsidP="00F86814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136,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C70C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1D5E">
              <w:rPr>
                <w:color w:val="000000" w:themeColor="text1"/>
                <w:sz w:val="26"/>
                <w:szCs w:val="26"/>
              </w:rPr>
              <w:t>136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BE1D5E">
              <w:rPr>
                <w:color w:val="000000" w:themeColor="text1"/>
                <w:sz w:val="26"/>
                <w:szCs w:val="26"/>
              </w:rPr>
              <w:t>4</w:t>
            </w:r>
            <w:r w:rsidR="00C70C64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6BF0">
              <w:rPr>
                <w:color w:val="000000" w:themeColor="text1"/>
                <w:sz w:val="26"/>
                <w:szCs w:val="26"/>
              </w:rPr>
              <w:t>169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E6BF0">
              <w:rPr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230F67" w:rsidP="00230F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0F67">
              <w:rPr>
                <w:color w:val="000000" w:themeColor="text1"/>
                <w:sz w:val="26"/>
                <w:szCs w:val="26"/>
              </w:rPr>
              <w:t>112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230F67">
              <w:rPr>
                <w:color w:val="000000" w:themeColor="text1"/>
                <w:sz w:val="26"/>
                <w:szCs w:val="26"/>
              </w:rPr>
              <w:t>63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2470D">
              <w:rPr>
                <w:color w:val="000000" w:themeColor="text1"/>
                <w:sz w:val="26"/>
                <w:szCs w:val="26"/>
              </w:rPr>
              <w:t>38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2470D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BE1D5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71,</w:t>
            </w:r>
            <w:r w:rsidRPr="00BE1D5E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Pr="008D3E9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7F6A41">
              <w:rPr>
                <w:color w:val="000000" w:themeColor="text1"/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BE1D5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1D5E">
              <w:rPr>
                <w:color w:val="000000" w:themeColor="text1"/>
                <w:sz w:val="26"/>
                <w:szCs w:val="26"/>
              </w:rPr>
              <w:t>11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BE1D5E">
              <w:rPr>
                <w:color w:val="000000" w:themeColor="text1"/>
                <w:sz w:val="26"/>
                <w:szCs w:val="26"/>
              </w:rPr>
              <w:t>66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Pr="008D3E9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6BF0">
              <w:rPr>
                <w:color w:val="000000" w:themeColor="text1"/>
                <w:sz w:val="26"/>
                <w:szCs w:val="26"/>
              </w:rPr>
              <w:t>236</w:t>
            </w:r>
            <w:r>
              <w:rPr>
                <w:color w:val="000000" w:themeColor="text1"/>
                <w:sz w:val="26"/>
                <w:szCs w:val="26"/>
              </w:rPr>
              <w:t>,10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BE1D5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1D5E">
              <w:rPr>
                <w:color w:val="000000" w:themeColor="text1"/>
                <w:sz w:val="26"/>
                <w:szCs w:val="26"/>
              </w:rPr>
              <w:t>186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BE1D5E">
              <w:rPr>
                <w:color w:val="000000" w:themeColor="text1"/>
                <w:sz w:val="26"/>
                <w:szCs w:val="26"/>
              </w:rPr>
              <w:t>83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7F6A41">
              <w:rPr>
                <w:color w:val="000000" w:themeColor="text1"/>
                <w:sz w:val="26"/>
                <w:szCs w:val="26"/>
              </w:rPr>
              <w:t>Зона отдыха (объекты отдыха и туризма)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Default="00F86814" w:rsidP="00B704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6BF0">
              <w:rPr>
                <w:color w:val="000000" w:themeColor="text1"/>
                <w:sz w:val="26"/>
                <w:szCs w:val="26"/>
              </w:rPr>
              <w:t>17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E6BF0">
              <w:rPr>
                <w:color w:val="000000" w:themeColor="text1"/>
                <w:sz w:val="26"/>
                <w:szCs w:val="26"/>
              </w:rPr>
              <w:t>2</w:t>
            </w:r>
            <w:r w:rsidR="00B704A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BE1D5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1D5E">
              <w:rPr>
                <w:color w:val="000000" w:themeColor="text1"/>
                <w:sz w:val="26"/>
                <w:szCs w:val="26"/>
              </w:rPr>
              <w:t>11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BE1D5E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7F6A4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7F6A41">
              <w:rPr>
                <w:color w:val="000000" w:themeColor="text1"/>
                <w:sz w:val="26"/>
                <w:szCs w:val="26"/>
              </w:rPr>
              <w:t>Иные рекреационные зоны (зоны размещения памятников природы)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BE1D5E" w:rsidRDefault="00BE1D5E" w:rsidP="00BE1D5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1D5E">
              <w:rPr>
                <w:color w:val="000000" w:themeColor="text1"/>
                <w:sz w:val="26"/>
                <w:szCs w:val="26"/>
                <w:lang w:val="en-US"/>
              </w:rPr>
              <w:t>84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BE1D5E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8D3E9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075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1D075C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F86814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D075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1D075C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8D3E9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CE6BF0" w:rsidRDefault="00F86814" w:rsidP="00F86814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кладбищ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075C">
              <w:rPr>
                <w:color w:val="000000" w:themeColor="text1"/>
                <w:sz w:val="26"/>
                <w:szCs w:val="26"/>
              </w:rPr>
              <w:t>11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1D075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BE1D5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E1D5E">
              <w:rPr>
                <w:color w:val="000000" w:themeColor="text1"/>
                <w:sz w:val="26"/>
                <w:szCs w:val="26"/>
                <w:lang w:val="en-US"/>
              </w:rPr>
              <w:t>17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BE1D5E">
              <w:rPr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8D3E9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лесов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B704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6BF0">
              <w:rPr>
                <w:color w:val="000000" w:themeColor="text1"/>
                <w:sz w:val="26"/>
                <w:szCs w:val="26"/>
              </w:rPr>
              <w:t>1080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E6BF0">
              <w:rPr>
                <w:color w:val="000000" w:themeColor="text1"/>
                <w:sz w:val="26"/>
                <w:szCs w:val="26"/>
              </w:rPr>
              <w:t>2</w:t>
            </w:r>
            <w:r w:rsidR="00B704AF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B704A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CE6BF0">
              <w:rPr>
                <w:color w:val="000000" w:themeColor="text1"/>
                <w:sz w:val="26"/>
                <w:szCs w:val="26"/>
              </w:rPr>
              <w:t>1080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E6BF0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Зона акваторий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075C">
              <w:rPr>
                <w:color w:val="000000" w:themeColor="text1"/>
                <w:sz w:val="26"/>
                <w:szCs w:val="26"/>
              </w:rPr>
              <w:t>45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1D075C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BE1D5E" w:rsidP="00F86814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D075C">
              <w:rPr>
                <w:color w:val="000000" w:themeColor="text1"/>
                <w:sz w:val="26"/>
                <w:szCs w:val="26"/>
              </w:rPr>
              <w:t>45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1D075C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F86814" w:rsidRPr="00971AAF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rPr>
                <w:color w:val="000000" w:themeColor="text1"/>
                <w:sz w:val="26"/>
                <w:szCs w:val="26"/>
              </w:rPr>
            </w:pPr>
            <w:r w:rsidRPr="008D3E91">
              <w:rPr>
                <w:color w:val="000000" w:themeColor="text1"/>
                <w:sz w:val="26"/>
                <w:szCs w:val="26"/>
              </w:rPr>
              <w:t>Иные зоны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F6A41">
              <w:rPr>
                <w:color w:val="000000" w:themeColor="text1"/>
                <w:sz w:val="26"/>
                <w:szCs w:val="26"/>
              </w:rPr>
              <w:t>(территории общего пользования)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8D3E91" w:rsidRDefault="00F86814" w:rsidP="00F868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3ED8">
              <w:rPr>
                <w:color w:val="000000" w:themeColor="text1"/>
                <w:sz w:val="26"/>
                <w:szCs w:val="26"/>
              </w:rPr>
              <w:t>149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D03ED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C70C64" w:rsidRDefault="00C70C64" w:rsidP="00C70C6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131,</w:t>
            </w:r>
            <w:r w:rsidRPr="00C70C64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F86814" w:rsidRPr="00971AAF" w:rsidTr="00AF5F82">
        <w:trPr>
          <w:trHeight w:val="552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F86814" w:rsidP="00F868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bCs/>
                <w:color w:val="000000" w:themeColor="text1"/>
                <w:sz w:val="26"/>
                <w:szCs w:val="26"/>
              </w:rPr>
              <w:t>Общая площадь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14" w:rsidRPr="00971AAF" w:rsidRDefault="00F86814" w:rsidP="00F868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2500,52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14" w:rsidRPr="00971AAF" w:rsidRDefault="00F86814" w:rsidP="00F868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>2500,52</w:t>
            </w:r>
          </w:p>
        </w:tc>
      </w:tr>
    </w:tbl>
    <w:p w:rsidR="004E4632" w:rsidRPr="00971AAF" w:rsidRDefault="004E4632" w:rsidP="00846C85">
      <w:pPr>
        <w:spacing w:line="276" w:lineRule="auto"/>
        <w:jc w:val="right"/>
        <w:rPr>
          <w:i/>
          <w:color w:val="000000" w:themeColor="text1"/>
        </w:rPr>
      </w:pPr>
    </w:p>
    <w:p w:rsidR="00CD1089" w:rsidRPr="00971AAF" w:rsidRDefault="00CD1089" w:rsidP="00846C85">
      <w:pPr>
        <w:spacing w:line="276" w:lineRule="auto"/>
        <w:jc w:val="right"/>
        <w:rPr>
          <w:i/>
          <w:color w:val="000000" w:themeColor="text1"/>
        </w:rPr>
      </w:pPr>
    </w:p>
    <w:p w:rsidR="00C87441" w:rsidRPr="00971AAF" w:rsidRDefault="00C87441" w:rsidP="00846C85">
      <w:pPr>
        <w:spacing w:line="276" w:lineRule="auto"/>
        <w:jc w:val="right"/>
        <w:rPr>
          <w:i/>
          <w:color w:val="000000" w:themeColor="text1"/>
        </w:rPr>
        <w:sectPr w:rsidR="00C87441" w:rsidRPr="00971AAF" w:rsidSect="00AB6943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D23C95" w:rsidRPr="00971AAF" w:rsidRDefault="00D23C95" w:rsidP="00D23C95">
      <w:pPr>
        <w:pStyle w:val="2"/>
        <w:rPr>
          <w:color w:val="000000" w:themeColor="text1"/>
          <w:sz w:val="26"/>
          <w:szCs w:val="26"/>
        </w:rPr>
      </w:pPr>
      <w:bookmarkStart w:id="9" w:name="__RefHeading__404_1612356966"/>
      <w:bookmarkStart w:id="10" w:name="__RefHeading__140_1539069001"/>
      <w:bookmarkStart w:id="11" w:name="__RefHeading__338_276625223"/>
      <w:bookmarkStart w:id="12" w:name="__RefHeading__502_670117999"/>
      <w:bookmarkStart w:id="13" w:name="__RefHeading__109_1212657833"/>
      <w:bookmarkStart w:id="14" w:name="__RefHeading__172_1585558239"/>
      <w:bookmarkStart w:id="15" w:name="__RefHeading__866_1612356966"/>
      <w:bookmarkStart w:id="16" w:name="_Toc79748994"/>
      <w:bookmarkEnd w:id="9"/>
      <w:bookmarkEnd w:id="10"/>
      <w:bookmarkEnd w:id="11"/>
      <w:bookmarkEnd w:id="12"/>
      <w:bookmarkEnd w:id="13"/>
      <w:bookmarkEnd w:id="14"/>
      <w:bookmarkEnd w:id="15"/>
      <w:r w:rsidRPr="00971AAF">
        <w:rPr>
          <w:color w:val="000000" w:themeColor="text1"/>
          <w:sz w:val="26"/>
          <w:szCs w:val="26"/>
        </w:rPr>
        <w:lastRenderedPageBreak/>
        <w:t>II.1.</w:t>
      </w:r>
      <w:r w:rsidR="00EA66B6" w:rsidRPr="00971AAF">
        <w:rPr>
          <w:color w:val="000000" w:themeColor="text1"/>
          <w:sz w:val="26"/>
          <w:szCs w:val="26"/>
        </w:rPr>
        <w:t>2</w:t>
      </w:r>
      <w:r w:rsidRPr="00971AAF">
        <w:rPr>
          <w:color w:val="000000" w:themeColor="text1"/>
          <w:sz w:val="26"/>
          <w:szCs w:val="26"/>
        </w:rPr>
        <w:t xml:space="preserve">. </w:t>
      </w:r>
      <w:r w:rsidR="007624AE" w:rsidRPr="00971AAF">
        <w:rPr>
          <w:color w:val="000000" w:themeColor="text1"/>
          <w:sz w:val="26"/>
          <w:szCs w:val="26"/>
        </w:rPr>
        <w:t>Параметры распределения земель по категориям</w:t>
      </w:r>
      <w:bookmarkEnd w:id="16"/>
    </w:p>
    <w:p w:rsidR="00D23C95" w:rsidRPr="00971AAF" w:rsidRDefault="00D23C95" w:rsidP="00D23C95">
      <w:pPr>
        <w:spacing w:line="276" w:lineRule="auto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971AAF" w:rsidRPr="00971AAF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971AAF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№</w:t>
            </w:r>
          </w:p>
          <w:p w:rsidR="00D23C95" w:rsidRPr="00971AAF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971AAF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971AAF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971AAF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Расчетный срок</w:t>
            </w:r>
          </w:p>
        </w:tc>
      </w:tr>
      <w:tr w:rsidR="00971AAF" w:rsidRPr="00971AAF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5C1462" w:rsidRPr="00971AAF" w:rsidRDefault="005C1462" w:rsidP="00BA4CCC">
            <w:pPr>
              <w:pStyle w:val="28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971AAF">
              <w:rPr>
                <w:b/>
                <w:color w:val="000000" w:themeColor="text1"/>
                <w:sz w:val="26"/>
                <w:szCs w:val="26"/>
              </w:rPr>
              <w:t xml:space="preserve">Общая площадь территории </w:t>
            </w:r>
            <w:r w:rsidR="00BA4CCC" w:rsidRPr="00971AAF">
              <w:rPr>
                <w:b/>
                <w:color w:val="000000" w:themeColor="text1"/>
                <w:sz w:val="26"/>
                <w:szCs w:val="26"/>
              </w:rPr>
              <w:t>городского</w:t>
            </w:r>
            <w:r w:rsidRPr="00971AAF">
              <w:rPr>
                <w:b/>
                <w:color w:val="000000" w:themeColor="text1"/>
                <w:sz w:val="26"/>
                <w:szCs w:val="26"/>
              </w:rPr>
              <w:t xml:space="preserve">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971AAF" w:rsidRDefault="00E1509C" w:rsidP="005C1462">
            <w:pPr>
              <w:pStyle w:val="a8"/>
              <w:suppressAutoHyphens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2500,52</w:t>
            </w:r>
          </w:p>
        </w:tc>
        <w:tc>
          <w:tcPr>
            <w:tcW w:w="2069" w:type="dxa"/>
            <w:vAlign w:val="center"/>
          </w:tcPr>
          <w:p w:rsidR="005C1462" w:rsidRPr="00971AAF" w:rsidRDefault="003D4C8D" w:rsidP="005C1462">
            <w:pPr>
              <w:pStyle w:val="a8"/>
              <w:suppressAutoHyphens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2500,52</w:t>
            </w:r>
          </w:p>
        </w:tc>
      </w:tr>
      <w:tr w:rsidR="00A95CCF" w:rsidRPr="00971AAF" w:rsidTr="008E6263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95CCF" w:rsidRPr="00971AAF" w:rsidRDefault="00A95CCF" w:rsidP="00A95CCF">
            <w:pPr>
              <w:jc w:val="center"/>
              <w:rPr>
                <w:bCs/>
                <w:iCs/>
                <w:color w:val="000000" w:themeColor="text1"/>
              </w:rPr>
            </w:pPr>
            <w:r w:rsidRPr="00971AAF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5CCF" w:rsidRPr="00971AAF" w:rsidRDefault="00A95CCF" w:rsidP="00A95CCF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F3B82" w:rsidRPr="008D3E91" w:rsidRDefault="00A95CCF" w:rsidP="004F3B82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1196,</w:t>
            </w:r>
            <w:r w:rsidR="004F3B82">
              <w:rPr>
                <w:b w:val="0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CCF" w:rsidRPr="00971AAF" w:rsidRDefault="00C11401" w:rsidP="00C114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11401">
              <w:rPr>
                <w:color w:val="000000" w:themeColor="text1"/>
                <w:sz w:val="26"/>
                <w:szCs w:val="26"/>
              </w:rPr>
              <w:t>1253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11401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A95CCF" w:rsidRPr="00971AAF" w:rsidTr="008E6263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95CCF" w:rsidRPr="00971AAF" w:rsidRDefault="00A95CCF" w:rsidP="00A95CCF">
            <w:pPr>
              <w:jc w:val="center"/>
              <w:rPr>
                <w:bCs/>
                <w:iCs/>
                <w:color w:val="000000" w:themeColor="text1"/>
              </w:rPr>
            </w:pPr>
            <w:r w:rsidRPr="00971AAF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5CCF" w:rsidRPr="00971AAF" w:rsidRDefault="00A95CCF" w:rsidP="00A95CCF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95CCF" w:rsidRPr="008D3E91" w:rsidRDefault="00A95CCF" w:rsidP="00A95CCF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2A654F">
              <w:rPr>
                <w:b w:val="0"/>
                <w:color w:val="000000" w:themeColor="text1"/>
                <w:sz w:val="26"/>
                <w:szCs w:val="26"/>
              </w:rPr>
              <w:t>169</w:t>
            </w:r>
            <w:r>
              <w:rPr>
                <w:b w:val="0"/>
                <w:color w:val="000000" w:themeColor="text1"/>
                <w:sz w:val="26"/>
                <w:szCs w:val="26"/>
              </w:rPr>
              <w:t>,</w:t>
            </w:r>
            <w:r w:rsidRPr="002A654F">
              <w:rPr>
                <w:b w:val="0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CCF" w:rsidRPr="00971AAF" w:rsidRDefault="000A7694" w:rsidP="000A76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7694">
              <w:rPr>
                <w:color w:val="000000" w:themeColor="text1"/>
                <w:sz w:val="26"/>
                <w:szCs w:val="26"/>
              </w:rPr>
              <w:t>112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0A7694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A95CCF" w:rsidRPr="00971AAF" w:rsidTr="008E6263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95CCF" w:rsidRPr="00971AAF" w:rsidRDefault="00A95CCF" w:rsidP="00A95CCF">
            <w:pPr>
              <w:jc w:val="center"/>
              <w:rPr>
                <w:color w:val="000000" w:themeColor="text1"/>
              </w:rPr>
            </w:pPr>
            <w:r w:rsidRPr="00971AAF">
              <w:rPr>
                <w:color w:val="000000" w:themeColor="text1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5CCF" w:rsidRPr="00971AAF" w:rsidRDefault="00A95CCF" w:rsidP="00A95CCF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95CCF" w:rsidRPr="008D3E91" w:rsidRDefault="00A95CCF" w:rsidP="004F3B82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4801D5">
              <w:rPr>
                <w:b w:val="0"/>
                <w:color w:val="000000" w:themeColor="text1"/>
                <w:sz w:val="26"/>
                <w:szCs w:val="26"/>
              </w:rPr>
              <w:t>27</w:t>
            </w:r>
            <w:r>
              <w:rPr>
                <w:b w:val="0"/>
                <w:color w:val="000000" w:themeColor="text1"/>
                <w:sz w:val="26"/>
                <w:szCs w:val="26"/>
              </w:rPr>
              <w:t>,</w:t>
            </w:r>
            <w:r w:rsidR="004F3B82">
              <w:rPr>
                <w:b w:val="0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CCF" w:rsidRPr="00971AAF" w:rsidRDefault="000A7694" w:rsidP="00C114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7694">
              <w:rPr>
                <w:color w:val="000000" w:themeColor="text1"/>
                <w:sz w:val="26"/>
                <w:szCs w:val="26"/>
              </w:rPr>
              <w:t>22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0A7694">
              <w:rPr>
                <w:color w:val="000000" w:themeColor="text1"/>
                <w:sz w:val="26"/>
                <w:szCs w:val="26"/>
              </w:rPr>
              <w:t>2</w:t>
            </w:r>
            <w:r w:rsidR="00C1140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A95CCF" w:rsidRPr="00971AAF" w:rsidTr="008E6263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95CCF" w:rsidRPr="00971AAF" w:rsidRDefault="00A95CCF" w:rsidP="00A95CCF">
            <w:pPr>
              <w:jc w:val="center"/>
              <w:rPr>
                <w:color w:val="000000" w:themeColor="text1"/>
              </w:rPr>
            </w:pPr>
            <w:r w:rsidRPr="00971AAF">
              <w:rPr>
                <w:color w:val="000000" w:themeColor="text1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5CCF" w:rsidRPr="00971AAF" w:rsidRDefault="00A95CCF" w:rsidP="00A95CCF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95CCF" w:rsidRPr="008D3E91" w:rsidRDefault="00B704AF" w:rsidP="00A95CCF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1,98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CCF" w:rsidRPr="00971AAF" w:rsidRDefault="00C61057" w:rsidP="000A76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1057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0A7694">
              <w:rPr>
                <w:color w:val="000000" w:themeColor="text1"/>
                <w:sz w:val="26"/>
                <w:szCs w:val="26"/>
              </w:rPr>
              <w:t>89</w:t>
            </w:r>
          </w:p>
        </w:tc>
      </w:tr>
      <w:tr w:rsidR="00A95CCF" w:rsidRPr="00971AAF" w:rsidTr="008E626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95CCF" w:rsidRPr="00971AAF" w:rsidRDefault="00A95CCF" w:rsidP="00A95CCF">
            <w:pPr>
              <w:jc w:val="center"/>
              <w:rPr>
                <w:color w:val="000000" w:themeColor="text1"/>
              </w:rPr>
            </w:pPr>
            <w:r w:rsidRPr="00971AAF">
              <w:rPr>
                <w:color w:val="000000" w:themeColor="text1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5CCF" w:rsidRPr="00971AAF" w:rsidRDefault="00A95CCF" w:rsidP="00A95CCF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95CCF" w:rsidRPr="008D3E91" w:rsidRDefault="00A95CCF" w:rsidP="00B704AF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</w:t>
            </w:r>
            <w:r w:rsidR="00B704AF">
              <w:rPr>
                <w:b w:val="0"/>
                <w:color w:val="000000" w:themeColor="text1"/>
                <w:sz w:val="26"/>
                <w:szCs w:val="26"/>
              </w:rPr>
              <w:t>81</w:t>
            </w:r>
            <w:r>
              <w:rPr>
                <w:b w:val="0"/>
                <w:color w:val="000000" w:themeColor="text1"/>
                <w:sz w:val="26"/>
                <w:szCs w:val="26"/>
              </w:rPr>
              <w:t>,</w:t>
            </w:r>
            <w:r w:rsidR="00B704AF">
              <w:rPr>
                <w:b w:val="0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CCF" w:rsidRPr="008D3E91" w:rsidRDefault="00C61057" w:rsidP="00C61057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C61057">
              <w:rPr>
                <w:b w:val="0"/>
                <w:color w:val="000000" w:themeColor="text1"/>
                <w:sz w:val="26"/>
                <w:szCs w:val="26"/>
              </w:rPr>
              <w:t>1081</w:t>
            </w:r>
            <w:r>
              <w:rPr>
                <w:b w:val="0"/>
                <w:color w:val="000000" w:themeColor="text1"/>
                <w:sz w:val="26"/>
                <w:szCs w:val="26"/>
              </w:rPr>
              <w:t>,</w:t>
            </w:r>
            <w:r w:rsidRPr="00C61057">
              <w:rPr>
                <w:b w:val="0"/>
                <w:color w:val="000000" w:themeColor="text1"/>
                <w:sz w:val="26"/>
                <w:szCs w:val="26"/>
              </w:rPr>
              <w:t>7</w:t>
            </w:r>
            <w:r>
              <w:rPr>
                <w:b w:val="0"/>
                <w:color w:val="000000" w:themeColor="text1"/>
                <w:sz w:val="26"/>
                <w:szCs w:val="26"/>
              </w:rPr>
              <w:t>7</w:t>
            </w:r>
          </w:p>
        </w:tc>
      </w:tr>
      <w:tr w:rsidR="00A95CCF" w:rsidRPr="00971AAF" w:rsidTr="008E6263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95CCF" w:rsidRPr="00971AAF" w:rsidRDefault="00A95CCF" w:rsidP="00A95CCF">
            <w:pPr>
              <w:jc w:val="center"/>
              <w:rPr>
                <w:bCs/>
                <w:iCs/>
                <w:color w:val="000000" w:themeColor="text1"/>
              </w:rPr>
            </w:pPr>
            <w:r w:rsidRPr="00971AAF">
              <w:rPr>
                <w:bCs/>
                <w:iCs/>
                <w:color w:val="000000" w:themeColor="text1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5CCF" w:rsidRPr="00971AAF" w:rsidRDefault="00A95CCF" w:rsidP="00A95CCF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95CCF" w:rsidRPr="008D3E91" w:rsidRDefault="00A95CCF" w:rsidP="00A95CCF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23,</w:t>
            </w:r>
            <w:r w:rsidRPr="002A654F">
              <w:rPr>
                <w:b w:val="0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CCF" w:rsidRPr="008D3E91" w:rsidRDefault="00C61057" w:rsidP="00C61057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C61057">
              <w:rPr>
                <w:b w:val="0"/>
                <w:color w:val="000000" w:themeColor="text1"/>
                <w:sz w:val="26"/>
                <w:szCs w:val="26"/>
              </w:rPr>
              <w:t>23</w:t>
            </w:r>
            <w:r>
              <w:rPr>
                <w:b w:val="0"/>
                <w:color w:val="000000" w:themeColor="text1"/>
                <w:sz w:val="26"/>
                <w:szCs w:val="26"/>
              </w:rPr>
              <w:t>,</w:t>
            </w:r>
            <w:r w:rsidRPr="00C61057">
              <w:rPr>
                <w:b w:val="0"/>
                <w:color w:val="000000" w:themeColor="text1"/>
                <w:sz w:val="26"/>
                <w:szCs w:val="26"/>
              </w:rPr>
              <w:t>18</w:t>
            </w:r>
          </w:p>
        </w:tc>
      </w:tr>
      <w:tr w:rsidR="00A95CCF" w:rsidRPr="00971AAF" w:rsidTr="008E6263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95CCF" w:rsidRPr="00971AAF" w:rsidRDefault="00A95CCF" w:rsidP="00A95CCF">
            <w:pPr>
              <w:jc w:val="center"/>
              <w:rPr>
                <w:color w:val="000000" w:themeColor="text1"/>
              </w:rPr>
            </w:pPr>
            <w:r w:rsidRPr="00971AAF">
              <w:rPr>
                <w:color w:val="000000" w:themeColor="text1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5CCF" w:rsidRPr="00971AAF" w:rsidRDefault="00A95CCF" w:rsidP="00A95CCF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71AAF">
              <w:rPr>
                <w:color w:val="000000" w:themeColor="text1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95CCF" w:rsidRPr="008D3E91" w:rsidRDefault="00A95CCF" w:rsidP="00A95CCF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CCF" w:rsidRPr="008D3E91" w:rsidRDefault="00C61057" w:rsidP="00A95CCF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D23C95" w:rsidRPr="00971AAF" w:rsidRDefault="00D23C95" w:rsidP="00383A61">
      <w:pPr>
        <w:rPr>
          <w:b/>
          <w:color w:val="000000" w:themeColor="text1"/>
          <w:sz w:val="28"/>
          <w:szCs w:val="28"/>
          <w:highlight w:val="yellow"/>
        </w:rPr>
      </w:pPr>
    </w:p>
    <w:p w:rsidR="005C1462" w:rsidRPr="00971AAF" w:rsidRDefault="005C1462" w:rsidP="00383A61">
      <w:pPr>
        <w:rPr>
          <w:b/>
          <w:color w:val="000000" w:themeColor="text1"/>
          <w:sz w:val="28"/>
          <w:szCs w:val="28"/>
          <w:highlight w:val="yellow"/>
        </w:rPr>
        <w:sectPr w:rsidR="005C1462" w:rsidRPr="00971AAF" w:rsidSect="00AB6943"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FD5904" w:rsidRPr="00971AAF" w:rsidRDefault="00FD5904" w:rsidP="00A55224">
      <w:pPr>
        <w:pStyle w:val="2"/>
        <w:spacing w:line="240" w:lineRule="auto"/>
        <w:rPr>
          <w:color w:val="000000" w:themeColor="text1"/>
          <w:sz w:val="26"/>
          <w:szCs w:val="26"/>
        </w:rPr>
      </w:pPr>
      <w:bookmarkStart w:id="17" w:name="_Toc79748995"/>
      <w:r w:rsidRPr="00971AAF">
        <w:rPr>
          <w:color w:val="000000" w:themeColor="text1"/>
          <w:sz w:val="26"/>
          <w:szCs w:val="26"/>
        </w:rPr>
        <w:lastRenderedPageBreak/>
        <w:t>II.1.</w:t>
      </w:r>
      <w:r w:rsidR="00EA66B6" w:rsidRPr="00971AAF">
        <w:rPr>
          <w:color w:val="000000" w:themeColor="text1"/>
          <w:sz w:val="26"/>
          <w:szCs w:val="26"/>
        </w:rPr>
        <w:t>3</w:t>
      </w:r>
      <w:r w:rsidR="00513177" w:rsidRPr="00971AAF">
        <w:rPr>
          <w:color w:val="000000" w:themeColor="text1"/>
          <w:sz w:val="26"/>
          <w:szCs w:val="26"/>
        </w:rPr>
        <w:t>.</w:t>
      </w:r>
      <w:r w:rsidRPr="00971AAF">
        <w:rPr>
          <w:color w:val="000000" w:themeColor="text1"/>
          <w:sz w:val="26"/>
          <w:szCs w:val="26"/>
        </w:rPr>
        <w:t xml:space="preserve"> </w:t>
      </w:r>
      <w:r w:rsidR="00892AD7" w:rsidRPr="00971AAF">
        <w:rPr>
          <w:color w:val="000000" w:themeColor="text1"/>
          <w:sz w:val="26"/>
          <w:szCs w:val="26"/>
        </w:rPr>
        <w:t>Сведения</w:t>
      </w:r>
      <w:r w:rsidRPr="00971AAF">
        <w:rPr>
          <w:color w:val="000000" w:themeColor="text1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971AAF">
        <w:rPr>
          <w:color w:val="000000" w:themeColor="text1"/>
          <w:sz w:val="26"/>
          <w:szCs w:val="26"/>
        </w:rPr>
        <w:t>значения, объектах</w:t>
      </w:r>
      <w:r w:rsidRPr="00971AAF">
        <w:rPr>
          <w:color w:val="000000" w:themeColor="text1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971AAF">
        <w:rPr>
          <w:color w:val="000000" w:themeColor="text1"/>
          <w:sz w:val="26"/>
          <w:szCs w:val="26"/>
        </w:rPr>
        <w:t>.</w:t>
      </w:r>
      <w:bookmarkEnd w:id="17"/>
    </w:p>
    <w:p w:rsidR="000D02F1" w:rsidRPr="00971AAF" w:rsidRDefault="000D02F1" w:rsidP="000D02F1">
      <w:pPr>
        <w:jc w:val="center"/>
        <w:rPr>
          <w:b/>
          <w:color w:val="000000" w:themeColor="text1"/>
          <w:sz w:val="26"/>
          <w:szCs w:val="26"/>
        </w:rPr>
      </w:pPr>
    </w:p>
    <w:p w:rsidR="000D02F1" w:rsidRPr="00971AAF" w:rsidRDefault="000D02F1" w:rsidP="000D02F1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  <w:lang w:val="en-US"/>
        </w:rPr>
        <w:t>C</w:t>
      </w:r>
      <w:r w:rsidRPr="00971AAF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8468CB" w:rsidRPr="002C6028" w:rsidRDefault="008468CB" w:rsidP="008468C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C6028">
        <w:rPr>
          <w:color w:val="000000" w:themeColor="text1"/>
          <w:sz w:val="26"/>
          <w:szCs w:val="26"/>
        </w:rPr>
        <w:t xml:space="preserve">На территории </w:t>
      </w:r>
      <w:r>
        <w:rPr>
          <w:color w:val="000000" w:themeColor="text1"/>
          <w:sz w:val="26"/>
          <w:szCs w:val="26"/>
        </w:rPr>
        <w:t>городского</w:t>
      </w:r>
      <w:r w:rsidRPr="002C6028">
        <w:rPr>
          <w:color w:val="000000" w:themeColor="text1"/>
          <w:sz w:val="26"/>
          <w:szCs w:val="26"/>
        </w:rPr>
        <w:t xml:space="preserve"> поселения </w:t>
      </w:r>
      <w:r w:rsidRPr="002C6028">
        <w:rPr>
          <w:b/>
          <w:i/>
          <w:color w:val="000000" w:themeColor="text1"/>
          <w:sz w:val="26"/>
          <w:szCs w:val="26"/>
        </w:rPr>
        <w:t>не планируется</w:t>
      </w:r>
      <w:r w:rsidRPr="002C6028">
        <w:rPr>
          <w:color w:val="000000" w:themeColor="text1"/>
          <w:sz w:val="26"/>
          <w:szCs w:val="26"/>
        </w:rPr>
        <w:t xml:space="preserve"> размещение в функциональных зонах объектов федерального значения. Согласно Схемы территориального планирования Российской Федерации на территории поселения планируется реконструкция только линейных объектов федерального значения (см. том «Материалы по обоснованию» раздел </w:t>
      </w:r>
      <w:r w:rsidRPr="002C6028">
        <w:rPr>
          <w:color w:val="000000" w:themeColor="text1"/>
          <w:sz w:val="26"/>
          <w:szCs w:val="26"/>
          <w:lang w:val="en-US"/>
        </w:rPr>
        <w:t>IV</w:t>
      </w:r>
      <w:r w:rsidRPr="002C6028">
        <w:rPr>
          <w:color w:val="000000" w:themeColor="text1"/>
          <w:sz w:val="26"/>
          <w:szCs w:val="26"/>
        </w:rPr>
        <w:t>.)</w:t>
      </w:r>
    </w:p>
    <w:p w:rsidR="00EF6301" w:rsidRPr="00971AAF" w:rsidRDefault="00EF6301" w:rsidP="00EF630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111BB" w:rsidRPr="00971AAF" w:rsidRDefault="000111BB" w:rsidP="000111BB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  <w:lang w:val="en-US"/>
        </w:rPr>
        <w:t>C</w:t>
      </w:r>
      <w:r w:rsidRPr="00971AAF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111BB" w:rsidRPr="00971AAF" w:rsidRDefault="000111BB" w:rsidP="000111B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971AAF">
        <w:rPr>
          <w:color w:val="000000" w:themeColor="text1"/>
          <w:sz w:val="26"/>
          <w:szCs w:val="26"/>
        </w:rPr>
        <w:t xml:space="preserve">На территории </w:t>
      </w:r>
      <w:r w:rsidR="00C35A9B" w:rsidRPr="00971AAF">
        <w:rPr>
          <w:color w:val="000000" w:themeColor="text1"/>
          <w:sz w:val="26"/>
          <w:szCs w:val="26"/>
        </w:rPr>
        <w:t>городского</w:t>
      </w:r>
      <w:r w:rsidRPr="00971AAF">
        <w:rPr>
          <w:color w:val="000000" w:themeColor="text1"/>
          <w:sz w:val="26"/>
          <w:szCs w:val="26"/>
        </w:rPr>
        <w:t xml:space="preserve"> поселения планируется размещение в функциональных зонах </w:t>
      </w:r>
      <w:r w:rsidR="00F823E8" w:rsidRPr="00971AAF">
        <w:rPr>
          <w:color w:val="000000" w:themeColor="text1"/>
          <w:sz w:val="26"/>
          <w:szCs w:val="26"/>
        </w:rPr>
        <w:t>следующих объектов</w:t>
      </w:r>
      <w:r w:rsidRPr="00971AAF">
        <w:rPr>
          <w:color w:val="000000" w:themeColor="text1"/>
          <w:sz w:val="26"/>
          <w:szCs w:val="26"/>
        </w:rPr>
        <w:t>:</w:t>
      </w:r>
    </w:p>
    <w:p w:rsidR="000111BB" w:rsidRPr="00971AAF" w:rsidRDefault="000111BB" w:rsidP="000111BB">
      <w:pPr>
        <w:spacing w:line="276" w:lineRule="auto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</w:rPr>
        <w:t>Таблица 4</w:t>
      </w:r>
    </w:p>
    <w:tbl>
      <w:tblPr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2757"/>
        <w:gridCol w:w="1701"/>
      </w:tblGrid>
      <w:tr w:rsidR="00971AAF" w:rsidRPr="00971AAF" w:rsidTr="003B2A90">
        <w:trPr>
          <w:jc w:val="right"/>
        </w:trPr>
        <w:tc>
          <w:tcPr>
            <w:tcW w:w="2269" w:type="dxa"/>
            <w:vAlign w:val="center"/>
          </w:tcPr>
          <w:p w:rsidR="000111BB" w:rsidRPr="00971AAF" w:rsidRDefault="000111BB" w:rsidP="003B2A90">
            <w:pPr>
              <w:spacing w:line="259" w:lineRule="auto"/>
              <w:ind w:left="86"/>
              <w:jc w:val="center"/>
              <w:rPr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0111BB" w:rsidRPr="00971AAF" w:rsidRDefault="000111BB" w:rsidP="003B2A90">
            <w:pPr>
              <w:spacing w:line="259" w:lineRule="auto"/>
              <w:jc w:val="center"/>
              <w:rPr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0111BB" w:rsidRPr="00971AAF" w:rsidRDefault="000111BB" w:rsidP="003B2A90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2757" w:type="dxa"/>
            <w:vAlign w:val="center"/>
          </w:tcPr>
          <w:p w:rsidR="000111BB" w:rsidRPr="00971AAF" w:rsidRDefault="000111BB" w:rsidP="003B2A90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Тип объекта</w:t>
            </w:r>
          </w:p>
        </w:tc>
        <w:tc>
          <w:tcPr>
            <w:tcW w:w="1701" w:type="dxa"/>
            <w:vAlign w:val="center"/>
          </w:tcPr>
          <w:p w:rsidR="000111BB" w:rsidRPr="00971AAF" w:rsidRDefault="000111BB" w:rsidP="003B2A90">
            <w:pPr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Уровень объекта</w:t>
            </w:r>
          </w:p>
        </w:tc>
      </w:tr>
      <w:tr w:rsidR="00971AAF" w:rsidRPr="00971AAF" w:rsidTr="00884982">
        <w:trPr>
          <w:trHeight w:val="600"/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3B2A90" w:rsidRPr="00971AAF" w:rsidRDefault="003B2A90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Калужская область, Боровский район, г. Боровск, мкр. Роща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A90" w:rsidRPr="00971AAF" w:rsidRDefault="003B2A90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B2A90" w:rsidRPr="00971AAF" w:rsidRDefault="003B2A90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3B2A90" w:rsidRPr="00971AAF" w:rsidRDefault="003B2A90" w:rsidP="000E38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Реконструк</w:t>
            </w:r>
            <w:r w:rsidR="000E38DB" w:rsidRPr="00971AAF">
              <w:rPr>
                <w:color w:val="000000" w:themeColor="text1"/>
                <w:sz w:val="22"/>
                <w:szCs w:val="22"/>
              </w:rPr>
              <w:t>ция мостового перехода через р.</w:t>
            </w:r>
            <w:r w:rsidRPr="00971AAF">
              <w:rPr>
                <w:color w:val="000000" w:themeColor="text1"/>
                <w:sz w:val="22"/>
                <w:szCs w:val="22"/>
              </w:rPr>
              <w:t>Истерьм</w:t>
            </w:r>
            <w:r w:rsidR="000E38DB" w:rsidRPr="00971AAF">
              <w:rPr>
                <w:color w:val="000000" w:themeColor="text1"/>
                <w:sz w:val="22"/>
                <w:szCs w:val="22"/>
              </w:rPr>
              <w:t>а</w:t>
            </w:r>
            <w:r w:rsidRPr="00971AAF">
              <w:rPr>
                <w:color w:val="000000" w:themeColor="text1"/>
                <w:sz w:val="22"/>
                <w:szCs w:val="22"/>
              </w:rPr>
              <w:t xml:space="preserve"> на автомобильной дороге «Ермолино-Боровск-Верея» -</w:t>
            </w:r>
            <w:r w:rsidR="000E38DB" w:rsidRPr="00971A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71AAF">
              <w:rPr>
                <w:color w:val="000000" w:themeColor="text1"/>
                <w:sz w:val="22"/>
                <w:szCs w:val="22"/>
              </w:rPr>
              <w:t>Рябушки в Боровском райо</w:t>
            </w:r>
            <w:r w:rsidR="000E38DB" w:rsidRPr="00971AAF">
              <w:rPr>
                <w:color w:val="000000" w:themeColor="text1"/>
                <w:sz w:val="22"/>
                <w:szCs w:val="22"/>
              </w:rPr>
              <w:t>не, мкр. </w:t>
            </w:r>
            <w:r w:rsidRPr="00971AAF">
              <w:rPr>
                <w:color w:val="000000" w:themeColor="text1"/>
                <w:sz w:val="22"/>
                <w:szCs w:val="22"/>
              </w:rPr>
              <w:t>Роща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A90" w:rsidRPr="00971AAF" w:rsidRDefault="003B2A90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Региональный</w:t>
            </w:r>
          </w:p>
        </w:tc>
      </w:tr>
      <w:tr w:rsidR="00971AAF" w:rsidRPr="00971AAF" w:rsidTr="00884982">
        <w:trPr>
          <w:trHeight w:val="600"/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Калужская область, Боровский район, г. Боровск, ул. Калужская, в районе дома 156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B2A90" w:rsidRPr="00971AAF" w:rsidRDefault="000E38DB" w:rsidP="000E38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Реконструкция ПС 110/35/10 кВ Вега с заменого трансформатора Т2 с увеличением трансформаторной мощности с 1х16 до 1х40 МВА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Региональный</w:t>
            </w:r>
          </w:p>
        </w:tc>
      </w:tr>
      <w:tr w:rsidR="00971AAF" w:rsidRPr="00971AAF" w:rsidTr="00884982">
        <w:trPr>
          <w:trHeight w:val="600"/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Калужская область, Боровский район, г. Боровск, территория вдоль поймы реки Протвы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Участок поймы реки Протвы между храмом Свт. Николая Чудотворца и Пафнутьев-Боровским монастырем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Региональный</w:t>
            </w:r>
          </w:p>
        </w:tc>
      </w:tr>
      <w:tr w:rsidR="00971AAF" w:rsidRPr="00971AAF" w:rsidTr="00884982">
        <w:trPr>
          <w:trHeight w:val="776"/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0E38DB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 xml:space="preserve">Калужская область, Боровский район, г. Боровск, ул. Берникова, </w:t>
            </w:r>
          </w:p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дом 62-66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B2A90" w:rsidRPr="00971AAF" w:rsidRDefault="000E38DB" w:rsidP="000E38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Туристический комплекс «Тюремный замок»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A90" w:rsidRPr="00971AAF" w:rsidRDefault="000E38DB" w:rsidP="003B2A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AAF">
              <w:rPr>
                <w:color w:val="000000" w:themeColor="text1"/>
                <w:sz w:val="22"/>
                <w:szCs w:val="22"/>
              </w:rPr>
              <w:t>Региональный</w:t>
            </w:r>
          </w:p>
        </w:tc>
      </w:tr>
    </w:tbl>
    <w:p w:rsidR="00DF411B" w:rsidRPr="00971AAF" w:rsidRDefault="00DF411B" w:rsidP="00DF411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87109D" w:rsidRPr="00971AAF" w:rsidRDefault="0087109D" w:rsidP="0020786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971AAF">
        <w:rPr>
          <w:b/>
          <w:color w:val="000000" w:themeColor="text1"/>
          <w:sz w:val="26"/>
          <w:szCs w:val="26"/>
          <w:lang w:val="en-US"/>
        </w:rPr>
        <w:t>C</w:t>
      </w:r>
      <w:r w:rsidRPr="00971AAF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971AAF">
        <w:rPr>
          <w:b/>
          <w:color w:val="000000" w:themeColor="text1"/>
          <w:sz w:val="26"/>
          <w:szCs w:val="26"/>
        </w:rPr>
        <w:t xml:space="preserve"> (районного)</w:t>
      </w:r>
      <w:r w:rsidRPr="00971AAF">
        <w:rPr>
          <w:b/>
          <w:color w:val="000000" w:themeColor="text1"/>
          <w:sz w:val="26"/>
          <w:szCs w:val="26"/>
        </w:rPr>
        <w:t xml:space="preserve"> значения, за исключением линейных объектов.</w:t>
      </w:r>
    </w:p>
    <w:p w:rsidR="002F5C17" w:rsidRPr="00971AAF" w:rsidRDefault="00846F99" w:rsidP="00884982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  <w:sectPr w:rsidR="002F5C17" w:rsidRPr="00971AAF" w:rsidSect="008A05B6">
          <w:pgSz w:w="11906" w:h="16838"/>
          <w:pgMar w:top="851" w:right="424" w:bottom="851" w:left="1644" w:header="709" w:footer="367" w:gutter="0"/>
          <w:cols w:space="720"/>
          <w:docGrid w:linePitch="360"/>
        </w:sectPr>
      </w:pPr>
      <w:r w:rsidRPr="00971AAF">
        <w:rPr>
          <w:color w:val="000000" w:themeColor="text1"/>
          <w:sz w:val="26"/>
          <w:szCs w:val="26"/>
        </w:rPr>
        <w:t xml:space="preserve">На территории городского поселения </w:t>
      </w:r>
      <w:r w:rsidRPr="009B0447">
        <w:rPr>
          <w:color w:val="000000" w:themeColor="text1"/>
          <w:sz w:val="26"/>
          <w:szCs w:val="26"/>
        </w:rPr>
        <w:t>не планируется</w:t>
      </w:r>
      <w:r w:rsidRPr="00971AAF">
        <w:rPr>
          <w:b/>
          <w:i/>
          <w:color w:val="000000" w:themeColor="text1"/>
          <w:sz w:val="26"/>
          <w:szCs w:val="26"/>
        </w:rPr>
        <w:t xml:space="preserve"> </w:t>
      </w:r>
      <w:r w:rsidRPr="00971AAF">
        <w:rPr>
          <w:color w:val="000000" w:themeColor="text1"/>
          <w:sz w:val="26"/>
          <w:szCs w:val="26"/>
        </w:rPr>
        <w:t>размещения объектов местного значения района в функциональных зонах в соответствии с утвержденными документами территориального планирования муниципального района Боровский район.</w:t>
      </w:r>
    </w:p>
    <w:p w:rsidR="003D1C44" w:rsidRPr="00971AAF" w:rsidRDefault="003D1C44" w:rsidP="00535ECE">
      <w:pPr>
        <w:pStyle w:val="1"/>
        <w:spacing w:line="276" w:lineRule="auto"/>
        <w:rPr>
          <w:color w:val="000000" w:themeColor="text1"/>
        </w:rPr>
      </w:pPr>
      <w:bookmarkStart w:id="18" w:name="_Toc45203893"/>
      <w:bookmarkStart w:id="19" w:name="_Toc79748996"/>
      <w:r w:rsidRPr="00971AAF">
        <w:rPr>
          <w:color w:val="000000" w:themeColor="text1"/>
        </w:rPr>
        <w:lastRenderedPageBreak/>
        <w:t xml:space="preserve">III. </w:t>
      </w:r>
      <w:bookmarkEnd w:id="18"/>
      <w:r w:rsidR="00352CC3" w:rsidRPr="00971AAF">
        <w:rPr>
          <w:color w:val="000000" w:themeColor="text1"/>
        </w:rPr>
        <w:t>Перечень мероприятий по территориальному планированию</w:t>
      </w:r>
      <w:bookmarkEnd w:id="19"/>
      <w:r w:rsidRPr="00971AAF">
        <w:rPr>
          <w:color w:val="000000" w:themeColor="text1"/>
        </w:rPr>
        <w:t xml:space="preserve"> </w:t>
      </w:r>
    </w:p>
    <w:p w:rsidR="00A25DC1" w:rsidRPr="00971AAF" w:rsidRDefault="00A25DC1" w:rsidP="001E66F8">
      <w:pPr>
        <w:spacing w:line="276" w:lineRule="auto"/>
        <w:ind w:left="-851"/>
        <w:jc w:val="center"/>
        <w:rPr>
          <w:b/>
          <w:color w:val="000000" w:themeColor="text1"/>
        </w:rPr>
      </w:pPr>
      <w:r w:rsidRPr="00971AAF">
        <w:rPr>
          <w:b/>
          <w:color w:val="000000" w:themeColor="text1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A25DC1" w:rsidRPr="00971AAF" w:rsidRDefault="00A25DC1" w:rsidP="00A25DC1">
      <w:pPr>
        <w:pStyle w:val="aff1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  <w:lang w:val="ru-RU"/>
        </w:rPr>
        <w:t xml:space="preserve">Таблица </w:t>
      </w:r>
      <w:r w:rsidR="001E66F8" w:rsidRPr="00971AAF">
        <w:rPr>
          <w:i/>
          <w:color w:val="000000" w:themeColor="text1"/>
          <w:lang w:val="ru-RU"/>
        </w:rPr>
        <w:t>5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2458"/>
        <w:gridCol w:w="1872"/>
      </w:tblGrid>
      <w:tr w:rsidR="00506147" w:rsidRPr="008D3E91" w:rsidTr="006B51F9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147" w:rsidRPr="008D3E91" w:rsidRDefault="00506147" w:rsidP="007A67BD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3E91">
              <w:rPr>
                <w:b/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147" w:rsidRPr="008D3E91" w:rsidRDefault="00506147" w:rsidP="007A67BD">
            <w:pPr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3E91">
              <w:rPr>
                <w:b/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47" w:rsidRPr="008D3E91" w:rsidRDefault="00506147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3E91">
              <w:rPr>
                <w:b/>
                <w:color w:val="000000" w:themeColor="text1"/>
                <w:sz w:val="22"/>
                <w:szCs w:val="22"/>
              </w:rPr>
              <w:t>Форма собственности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147" w:rsidRPr="008D3E91" w:rsidRDefault="00506147" w:rsidP="007A67BD">
            <w:pPr>
              <w:ind w:left="-186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3E91">
              <w:rPr>
                <w:b/>
                <w:color w:val="000000" w:themeColor="text1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47" w:rsidRPr="008D3E91" w:rsidRDefault="00506147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3E91">
              <w:rPr>
                <w:b/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506147" w:rsidRPr="008D3E91" w:rsidTr="007A67BD">
        <w:trPr>
          <w:trHeight w:val="347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47" w:rsidRPr="008D3E91" w:rsidRDefault="00506147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3E91">
              <w:rPr>
                <w:b/>
                <w:color w:val="000000" w:themeColor="text1"/>
                <w:sz w:val="22"/>
                <w:szCs w:val="22"/>
              </w:rPr>
              <w:t>г. Боровск</w:t>
            </w:r>
          </w:p>
        </w:tc>
      </w:tr>
      <w:tr w:rsidR="00506147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06147" w:rsidRPr="007F25EE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</w:t>
            </w: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едени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506147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47" w:rsidRPr="007F25EE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2,5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668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ведения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506147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47" w:rsidRPr="007F25EE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668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ведения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506147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47" w:rsidRPr="007F25EE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0,51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668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ведения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506147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47" w:rsidRPr="007F25EE" w:rsidRDefault="00506147" w:rsidP="007A67BD">
            <w:pPr>
              <w:jc w:val="center"/>
              <w:rPr>
                <w:rFonts w:eastAsia="Calibri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lang w:eastAsia="en-US"/>
              </w:rPr>
            </w:pPr>
            <w:r w:rsidRPr="008E54E5">
              <w:rPr>
                <w:rFonts w:eastAsia="Calibri"/>
                <w:lang w:eastAsia="en-US"/>
              </w:rPr>
              <w:t>0,29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668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ведения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506147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47" w:rsidRPr="007F25EE" w:rsidRDefault="00506147" w:rsidP="007A67BD">
            <w:pPr>
              <w:jc w:val="center"/>
              <w:rPr>
                <w:rFonts w:eastAsia="Calibri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lang w:eastAsia="en-US"/>
              </w:rPr>
            </w:pPr>
            <w:r w:rsidRPr="008E54E5">
              <w:rPr>
                <w:rFonts w:eastAsia="Calibri"/>
                <w:lang w:eastAsia="en-US"/>
              </w:rPr>
              <w:t>0,13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668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ведения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506147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147" w:rsidRPr="007F25EE" w:rsidRDefault="00506147" w:rsidP="007A67BD">
            <w:pPr>
              <w:jc w:val="center"/>
              <w:rPr>
                <w:rFonts w:eastAsia="Calibri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lang w:eastAsia="en-US"/>
              </w:rPr>
            </w:pPr>
            <w:r w:rsidRPr="008E54E5">
              <w:rPr>
                <w:rFonts w:eastAsia="Calibri"/>
                <w:lang w:eastAsia="en-US"/>
              </w:rPr>
              <w:t>0,13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668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ведения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147" w:rsidRPr="008E54E5" w:rsidRDefault="00506147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D458E4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8E4" w:rsidRPr="007F25EE" w:rsidRDefault="00D458E4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58E4" w:rsidRPr="008E54E5" w:rsidRDefault="00D458E4" w:rsidP="00D458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E4" w:rsidRPr="008E54E5" w:rsidRDefault="00D458E4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58E4" w:rsidRPr="008E54E5" w:rsidRDefault="00D458E4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668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ведения садоводства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E4" w:rsidRPr="008E54E5" w:rsidRDefault="00D458E4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D458E4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8E4" w:rsidRPr="007F25EE" w:rsidRDefault="006B51F9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40:03:000000:1571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58E4" w:rsidRPr="008E54E5" w:rsidRDefault="006B51F9" w:rsidP="006B5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E4" w:rsidRPr="008E54E5" w:rsidRDefault="006B51F9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58E4" w:rsidRPr="00A668D6" w:rsidRDefault="006B51F9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E4" w:rsidRPr="008E54E5" w:rsidRDefault="006B51F9" w:rsidP="00D458E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6B51F9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1F9" w:rsidRPr="007F25EE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40:03:000000:1553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51F9" w:rsidRPr="008E54E5" w:rsidRDefault="006B51F9" w:rsidP="006B5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6B51F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1F9" w:rsidRPr="008E54E5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51F9" w:rsidRPr="00A668D6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1F9" w:rsidRPr="008E54E5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6B51F9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1F9" w:rsidRPr="007F25EE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40:03:000000:1755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51F9" w:rsidRPr="008E54E5" w:rsidRDefault="006B51F9" w:rsidP="006B5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1F9" w:rsidRPr="008E54E5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51F9" w:rsidRPr="00A668D6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1F9" w:rsidRPr="008E54E5" w:rsidRDefault="006B51F9" w:rsidP="006B51F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07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40:03:000000:1754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 w:rsidRPr="008F074E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</w:t>
            </w:r>
            <w:r w:rsidRPr="008F074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Pr="00A668D6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Pr="00A668D6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Default="008F074E" w:rsidP="008F074E">
            <w:pPr>
              <w:jc w:val="center"/>
            </w:pPr>
            <w:r w:rsidRPr="0012109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Default="008F074E" w:rsidP="008F074E">
            <w:pPr>
              <w:jc w:val="center"/>
            </w:pPr>
            <w:r w:rsidRPr="0012109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Default="008F074E" w:rsidP="008F074E">
            <w:pPr>
              <w:jc w:val="center"/>
            </w:pPr>
            <w:r w:rsidRPr="0012109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Default="008F074E" w:rsidP="008F074E">
            <w:pPr>
              <w:jc w:val="center"/>
            </w:pPr>
            <w:r w:rsidRPr="0012109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6B51F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Default="008F074E" w:rsidP="008F074E">
            <w:pPr>
              <w:jc w:val="center"/>
            </w:pPr>
            <w:r w:rsidRPr="0012109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Default="008F074E" w:rsidP="008F074E">
            <w:pPr>
              <w:jc w:val="center"/>
            </w:pPr>
            <w:r w:rsidRPr="0012109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C47D6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Default="008F074E" w:rsidP="008F074E">
            <w:pPr>
              <w:jc w:val="center"/>
            </w:pPr>
            <w:r w:rsidRPr="0012109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Default="008F074E" w:rsidP="008F074E">
            <w:pPr>
              <w:jc w:val="center"/>
            </w:pPr>
            <w:r w:rsidRPr="002702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6B51F9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74E" w:rsidRPr="007F25EE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40:03:100193:169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074E" w:rsidRPr="00A668D6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Производственное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74E" w:rsidRPr="008E54E5" w:rsidRDefault="008F074E" w:rsidP="008F07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E54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8F074E" w:rsidRPr="008D3E91" w:rsidTr="007A67BD">
        <w:trPr>
          <w:trHeight w:val="1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4E" w:rsidRPr="008D3E91" w:rsidRDefault="008F074E" w:rsidP="008F074E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8D3E91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4E" w:rsidRPr="008D3E91" w:rsidRDefault="00ED5CE4" w:rsidP="008F074E">
            <w:pPr>
              <w:snapToGrid w:val="0"/>
              <w:ind w:left="-11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49,55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4E" w:rsidRPr="008D3E91" w:rsidRDefault="008F074E" w:rsidP="008F074E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1E66F8" w:rsidRPr="00971AAF" w:rsidRDefault="001E66F8" w:rsidP="00A25DC1">
      <w:pPr>
        <w:jc w:val="center"/>
        <w:rPr>
          <w:b/>
          <w:color w:val="000000" w:themeColor="text1"/>
        </w:rPr>
      </w:pPr>
    </w:p>
    <w:p w:rsidR="00546CA4" w:rsidRPr="00971AAF" w:rsidRDefault="00546CA4" w:rsidP="00546CA4">
      <w:pPr>
        <w:ind w:left="-851"/>
        <w:jc w:val="center"/>
        <w:rPr>
          <w:b/>
          <w:color w:val="000000" w:themeColor="text1"/>
        </w:rPr>
      </w:pPr>
      <w:r w:rsidRPr="00971AAF">
        <w:rPr>
          <w:b/>
          <w:color w:val="000000" w:themeColor="text1"/>
        </w:rPr>
        <w:t>Таблица площадей планируемого перевода земель из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назначения» в категорию «земли населенных пунктов»</w:t>
      </w:r>
    </w:p>
    <w:p w:rsidR="00546CA4" w:rsidRPr="00971AAF" w:rsidRDefault="00546CA4" w:rsidP="00546CA4">
      <w:pPr>
        <w:pStyle w:val="aff1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  <w:lang w:val="ru-RU"/>
        </w:rPr>
        <w:t xml:space="preserve">Таблица </w:t>
      </w:r>
      <w:r w:rsidR="0041531B">
        <w:rPr>
          <w:i/>
          <w:color w:val="000000" w:themeColor="text1"/>
          <w:lang w:val="ru-RU"/>
        </w:rPr>
        <w:t>6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1984"/>
        <w:gridCol w:w="2346"/>
      </w:tblGrid>
      <w:tr w:rsidR="0041531B" w:rsidRPr="00971AAF" w:rsidTr="007A67BD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31B" w:rsidRPr="00971AAF" w:rsidRDefault="0041531B" w:rsidP="007A67BD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31B" w:rsidRPr="00971AAF" w:rsidRDefault="0041531B" w:rsidP="007A67BD">
            <w:pPr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1B" w:rsidRPr="00971AAF" w:rsidRDefault="0041531B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31B" w:rsidRPr="00971AAF" w:rsidRDefault="0041531B" w:rsidP="007A67BD">
            <w:pPr>
              <w:ind w:left="-186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1B" w:rsidRPr="00971AAF" w:rsidRDefault="0041531B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41531B" w:rsidRPr="00971AAF" w:rsidTr="007A67BD">
        <w:trPr>
          <w:trHeight w:val="347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1B" w:rsidRPr="00971AAF" w:rsidRDefault="0041531B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г. Боровск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территория бывшего </w:t>
            </w:r>
            <w:r w:rsidRPr="008721B8">
              <w:rPr>
                <w:b/>
                <w:color w:val="000000" w:themeColor="text1"/>
                <w:sz w:val="22"/>
                <w:szCs w:val="22"/>
              </w:rPr>
              <w:t>пионерского лагеря «Чайка»</w:t>
            </w:r>
          </w:p>
        </w:tc>
      </w:tr>
      <w:tr w:rsidR="0041531B" w:rsidRPr="00971AAF" w:rsidTr="007A67BD">
        <w:trPr>
          <w:trHeight w:val="55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31B" w:rsidRPr="007F25EE" w:rsidRDefault="0041531B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40:03:029802:33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531B" w:rsidRPr="008721B8" w:rsidRDefault="0041531B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31B" w:rsidRPr="008721B8" w:rsidRDefault="0041531B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531B" w:rsidRPr="00971AAF" w:rsidRDefault="0041531B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Существующий многоквартирный жилой дом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31B" w:rsidRPr="00971AAF" w:rsidRDefault="0041531B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C61D21" w:rsidRPr="00971AAF" w:rsidTr="00C61D21">
        <w:trPr>
          <w:trHeight w:val="311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D21" w:rsidRPr="007F25EE" w:rsidRDefault="00C61D21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F25EE">
              <w:rPr>
                <w:b/>
                <w:color w:val="000000" w:themeColor="text1"/>
                <w:sz w:val="22"/>
                <w:szCs w:val="22"/>
              </w:rPr>
              <w:t>г. Боровск, территория бывшего пионерского лагеря «Космос»</w:t>
            </w:r>
          </w:p>
        </w:tc>
      </w:tr>
      <w:tr w:rsidR="00C61D21" w:rsidRPr="00971AAF" w:rsidTr="007A67BD">
        <w:trPr>
          <w:trHeight w:val="55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D21" w:rsidRPr="007F25EE" w:rsidRDefault="00C61D21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40:03:100101:145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1D21" w:rsidRPr="00C61D21" w:rsidRDefault="00D458E4" w:rsidP="00C8745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20" w:name="_GoBack"/>
            <w:r>
              <w:rPr>
                <w:rFonts w:cstheme="minorHAnsi"/>
                <w:color w:val="000000" w:themeColor="text1"/>
                <w:sz w:val="22"/>
                <w:szCs w:val="22"/>
              </w:rPr>
              <w:t>6,</w:t>
            </w:r>
            <w:r w:rsidR="00C87456">
              <w:rPr>
                <w:rFonts w:cstheme="minorHAnsi"/>
                <w:color w:val="000000" w:themeColor="text1"/>
                <w:sz w:val="22"/>
                <w:szCs w:val="22"/>
              </w:rPr>
              <w:t>02</w:t>
            </w:r>
            <w:bookmarkEnd w:id="20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D21" w:rsidRDefault="00C61D21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1D21" w:rsidRDefault="00C61D21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Деловое, общественное и коммерческое назначение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D21" w:rsidRDefault="00C61D21" w:rsidP="007A67B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E47F99" w:rsidRPr="00971AAF" w:rsidTr="00E47F99">
        <w:trPr>
          <w:trHeight w:val="305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7F99" w:rsidRPr="007F25EE" w:rsidRDefault="00E47F99" w:rsidP="00E47F99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25EE">
              <w:rPr>
                <w:rFonts w:cstheme="minorHAnsi"/>
                <w:b/>
                <w:color w:val="000000" w:themeColor="text1"/>
                <w:sz w:val="22"/>
                <w:szCs w:val="22"/>
              </w:rPr>
              <w:t>Линии электропередачи (ЛЭП)</w:t>
            </w:r>
          </w:p>
        </w:tc>
      </w:tr>
      <w:tr w:rsidR="00E47F99" w:rsidRPr="00971AAF" w:rsidTr="007A67BD">
        <w:trPr>
          <w:trHeight w:val="55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F99" w:rsidRPr="007F25EE" w:rsidRDefault="00E47F99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40:03:100117:38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F99" w:rsidRPr="00E47F99" w:rsidRDefault="00E47F99" w:rsidP="00C61D2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F99" w:rsidRPr="00E47F99" w:rsidRDefault="00E47F99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F99" w:rsidRPr="00E47F99" w:rsidRDefault="00E47F99" w:rsidP="00E47F9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 10 кВ, №14 ПС "Боровск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F99" w:rsidRPr="00E47F99" w:rsidRDefault="00E47F99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41531B" w:rsidRPr="00971AAF" w:rsidTr="00C61D21">
        <w:trPr>
          <w:trHeight w:val="10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1B" w:rsidRPr="00971AAF" w:rsidRDefault="0041531B" w:rsidP="007A67BD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1B" w:rsidRPr="00971AAF" w:rsidRDefault="00381203" w:rsidP="009E3D27">
            <w:pPr>
              <w:snapToGrid w:val="0"/>
              <w:ind w:left="-11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</w:t>
            </w:r>
            <w:r w:rsidR="009E3D27">
              <w:rPr>
                <w:b/>
                <w:color w:val="000000" w:themeColor="text1"/>
              </w:rPr>
              <w:t>15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1B" w:rsidRPr="00971AAF" w:rsidRDefault="0041531B" w:rsidP="007A67BD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546CA4" w:rsidRDefault="00546CA4" w:rsidP="00B174F9">
      <w:pPr>
        <w:ind w:left="-567"/>
        <w:jc w:val="both"/>
        <w:rPr>
          <w:color w:val="000000" w:themeColor="text1"/>
        </w:rPr>
      </w:pPr>
    </w:p>
    <w:p w:rsidR="0041531B" w:rsidRPr="00971AAF" w:rsidRDefault="0041531B" w:rsidP="0041531B">
      <w:pPr>
        <w:ind w:left="-851"/>
        <w:jc w:val="center"/>
        <w:rPr>
          <w:b/>
          <w:color w:val="000000" w:themeColor="text1"/>
        </w:rPr>
      </w:pPr>
      <w:r w:rsidRPr="00971AAF">
        <w:rPr>
          <w:b/>
          <w:color w:val="000000" w:themeColor="text1"/>
        </w:rPr>
        <w:t>Таблица площадей планируемого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назначения»</w:t>
      </w:r>
    </w:p>
    <w:p w:rsidR="0041531B" w:rsidRPr="00971AAF" w:rsidRDefault="0041531B" w:rsidP="0041531B">
      <w:pPr>
        <w:pStyle w:val="aff1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  <w:lang w:val="ru-RU"/>
        </w:rPr>
        <w:t xml:space="preserve">Таблица </w:t>
      </w:r>
      <w:r>
        <w:rPr>
          <w:i/>
          <w:color w:val="000000" w:themeColor="text1"/>
          <w:lang w:val="ru-RU"/>
        </w:rPr>
        <w:t>7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1984"/>
        <w:gridCol w:w="2346"/>
      </w:tblGrid>
      <w:tr w:rsidR="0041531B" w:rsidRPr="00971AAF" w:rsidTr="007A67BD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31B" w:rsidRPr="00971AAF" w:rsidRDefault="0041531B" w:rsidP="007A67BD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31B" w:rsidRPr="00971AAF" w:rsidRDefault="0041531B" w:rsidP="007A67BD">
            <w:pPr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1B" w:rsidRPr="00971AAF" w:rsidRDefault="0041531B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31B" w:rsidRPr="00971AAF" w:rsidRDefault="0041531B" w:rsidP="007A67BD">
            <w:pPr>
              <w:ind w:left="-186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31B" w:rsidRPr="00971AAF" w:rsidRDefault="0041531B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41531B" w:rsidRPr="00971AAF" w:rsidTr="007A67BD">
        <w:trPr>
          <w:trHeight w:val="347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1B" w:rsidRPr="00971AAF" w:rsidRDefault="00181C5A" w:rsidP="00181C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северо-восточнее </w:t>
            </w:r>
            <w:r w:rsidR="0041531B" w:rsidRPr="00971AAF">
              <w:rPr>
                <w:b/>
                <w:color w:val="000000" w:themeColor="text1"/>
                <w:sz w:val="22"/>
                <w:szCs w:val="22"/>
              </w:rPr>
              <w:t>г. Боровск</w:t>
            </w:r>
            <w:r>
              <w:rPr>
                <w:b/>
                <w:color w:val="000000" w:themeColor="text1"/>
                <w:sz w:val="22"/>
                <w:szCs w:val="22"/>
              </w:rPr>
              <w:t>а</w:t>
            </w:r>
          </w:p>
        </w:tc>
      </w:tr>
      <w:tr w:rsidR="0041531B" w:rsidRPr="00971AAF" w:rsidTr="007A67BD">
        <w:trPr>
          <w:trHeight w:val="55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31B" w:rsidRPr="00971AAF" w:rsidRDefault="0041531B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40:03:011038:17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531B" w:rsidRPr="0041531B" w:rsidRDefault="0041531B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153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31B" w:rsidRPr="0041531B" w:rsidRDefault="0041531B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153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531B" w:rsidRPr="0041531B" w:rsidRDefault="0041531B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153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Производственная база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31B" w:rsidRPr="0041531B" w:rsidRDefault="0041531B" w:rsidP="007A67B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153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41531B" w:rsidRPr="00971AAF" w:rsidTr="007A67BD">
        <w:trPr>
          <w:trHeight w:val="1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1B" w:rsidRPr="00971AAF" w:rsidRDefault="0041531B" w:rsidP="007A67BD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1B" w:rsidRPr="00971AAF" w:rsidRDefault="0041531B" w:rsidP="00475DA6">
            <w:pPr>
              <w:snapToGrid w:val="0"/>
              <w:ind w:left="-11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0,89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1B" w:rsidRPr="00971AAF" w:rsidRDefault="0041531B" w:rsidP="007A67BD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41531B" w:rsidRDefault="0041531B" w:rsidP="00B174F9">
      <w:pPr>
        <w:ind w:left="-567"/>
        <w:jc w:val="both"/>
        <w:rPr>
          <w:color w:val="000000" w:themeColor="text1"/>
        </w:rPr>
      </w:pPr>
    </w:p>
    <w:p w:rsidR="0041531B" w:rsidRDefault="0041531B" w:rsidP="00B174F9">
      <w:pPr>
        <w:ind w:left="-567"/>
        <w:jc w:val="both"/>
        <w:rPr>
          <w:color w:val="000000" w:themeColor="text1"/>
        </w:rPr>
      </w:pPr>
    </w:p>
    <w:p w:rsidR="001E66F8" w:rsidRPr="00971AAF" w:rsidRDefault="001E66F8" w:rsidP="001E66F8">
      <w:pPr>
        <w:ind w:left="-851"/>
        <w:jc w:val="center"/>
        <w:rPr>
          <w:b/>
          <w:color w:val="000000" w:themeColor="text1"/>
        </w:rPr>
      </w:pPr>
      <w:r w:rsidRPr="00971AAF">
        <w:rPr>
          <w:b/>
          <w:color w:val="000000" w:themeColor="text1"/>
        </w:rPr>
        <w:t>Таблица площадей планируемого перевода земель из категории «земли сельскохозяйственного назначения» в категорию «земли особо охраняемых территорий и объектов»</w:t>
      </w:r>
    </w:p>
    <w:p w:rsidR="001E66F8" w:rsidRPr="00971AAF" w:rsidRDefault="001E66F8" w:rsidP="001E66F8">
      <w:pPr>
        <w:pStyle w:val="aff1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  <w:lang w:val="ru-RU"/>
        </w:rPr>
        <w:t xml:space="preserve">Таблица </w:t>
      </w:r>
      <w:r w:rsidR="00BB1578">
        <w:rPr>
          <w:i/>
          <w:color w:val="000000" w:themeColor="text1"/>
          <w:lang w:val="ru-RU"/>
        </w:rPr>
        <w:t>8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1984"/>
        <w:gridCol w:w="2346"/>
      </w:tblGrid>
      <w:tr w:rsidR="00971AAF" w:rsidRPr="00971AAF" w:rsidTr="007A67BD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6F8" w:rsidRPr="00971AAF" w:rsidRDefault="001E66F8" w:rsidP="007A67BD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6F8" w:rsidRPr="00971AAF" w:rsidRDefault="001E66F8" w:rsidP="007A67BD">
            <w:pPr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F8" w:rsidRPr="00971AAF" w:rsidRDefault="001E66F8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6F8" w:rsidRPr="00971AAF" w:rsidRDefault="001E66F8" w:rsidP="007A67BD">
            <w:pPr>
              <w:ind w:left="-186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F8" w:rsidRPr="00971AAF" w:rsidRDefault="001E66F8" w:rsidP="007A67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971AAF" w:rsidRPr="00971AAF" w:rsidTr="007A67BD">
        <w:trPr>
          <w:trHeight w:val="347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F8" w:rsidRPr="00971AAF" w:rsidRDefault="00181C5A" w:rsidP="00181C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севернее </w:t>
            </w:r>
            <w:r w:rsidR="001E66F8" w:rsidRPr="00971AAF">
              <w:rPr>
                <w:b/>
                <w:color w:val="000000" w:themeColor="text1"/>
                <w:sz w:val="22"/>
                <w:szCs w:val="22"/>
              </w:rPr>
              <w:t>г. Боровск</w:t>
            </w:r>
            <w:r>
              <w:rPr>
                <w:b/>
                <w:color w:val="000000" w:themeColor="text1"/>
                <w:sz w:val="22"/>
                <w:szCs w:val="22"/>
              </w:rPr>
              <w:t>а</w:t>
            </w:r>
          </w:p>
        </w:tc>
      </w:tr>
      <w:tr w:rsidR="00475DA6" w:rsidRPr="00971AAF" w:rsidTr="007A67BD">
        <w:trPr>
          <w:trHeight w:val="55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DA6" w:rsidRPr="00971AAF" w:rsidRDefault="00475DA6" w:rsidP="00475DA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40:03:011201:57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5DA6" w:rsidRPr="00475DA6" w:rsidRDefault="00475DA6" w:rsidP="00475DA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5DA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475DA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DA6" w:rsidRPr="0041531B" w:rsidRDefault="00475DA6" w:rsidP="00475DA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153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5DA6" w:rsidRPr="0041531B" w:rsidRDefault="00475DA6" w:rsidP="00475DA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Кладбище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DA6" w:rsidRPr="0041531B" w:rsidRDefault="00475DA6" w:rsidP="00475DA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1531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475DA6" w:rsidRPr="00971AAF" w:rsidTr="007A67BD">
        <w:trPr>
          <w:trHeight w:val="1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6" w:rsidRPr="00971AAF" w:rsidRDefault="00475DA6" w:rsidP="00475DA6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6" w:rsidRPr="00971AAF" w:rsidRDefault="00475DA6" w:rsidP="00475DA6">
            <w:pPr>
              <w:snapToGrid w:val="0"/>
              <w:ind w:left="-11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5,91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6" w:rsidRPr="00971AAF" w:rsidRDefault="00475DA6" w:rsidP="00475DA6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B174F9" w:rsidRDefault="00B174F9" w:rsidP="00B174F9">
      <w:pPr>
        <w:ind w:firstLine="709"/>
        <w:jc w:val="both"/>
        <w:rPr>
          <w:color w:val="000000" w:themeColor="text1"/>
        </w:rPr>
      </w:pPr>
    </w:p>
    <w:p w:rsidR="00E47F99" w:rsidRDefault="00E47F99" w:rsidP="00B174F9">
      <w:pPr>
        <w:ind w:firstLine="709"/>
        <w:jc w:val="both"/>
        <w:rPr>
          <w:color w:val="000000" w:themeColor="text1"/>
        </w:rPr>
      </w:pPr>
    </w:p>
    <w:p w:rsidR="00E47F99" w:rsidRDefault="00E47F99" w:rsidP="00B174F9">
      <w:pPr>
        <w:ind w:firstLine="709"/>
        <w:jc w:val="both"/>
        <w:rPr>
          <w:color w:val="000000" w:themeColor="text1"/>
        </w:rPr>
      </w:pPr>
    </w:p>
    <w:p w:rsidR="00E47F99" w:rsidRDefault="00E47F99" w:rsidP="00B174F9">
      <w:pPr>
        <w:ind w:firstLine="709"/>
        <w:jc w:val="both"/>
        <w:rPr>
          <w:color w:val="000000" w:themeColor="text1"/>
        </w:rPr>
      </w:pPr>
    </w:p>
    <w:p w:rsidR="00E47F99" w:rsidRDefault="00E47F99" w:rsidP="00B174F9">
      <w:pPr>
        <w:ind w:firstLine="709"/>
        <w:jc w:val="both"/>
        <w:rPr>
          <w:color w:val="000000" w:themeColor="text1"/>
        </w:rPr>
      </w:pPr>
    </w:p>
    <w:p w:rsidR="00E47F99" w:rsidRDefault="00E47F99" w:rsidP="00B174F9">
      <w:pPr>
        <w:ind w:firstLine="709"/>
        <w:jc w:val="both"/>
        <w:rPr>
          <w:color w:val="000000" w:themeColor="text1"/>
        </w:rPr>
      </w:pPr>
    </w:p>
    <w:p w:rsidR="00E47F99" w:rsidRDefault="00E47F99" w:rsidP="00B174F9">
      <w:pPr>
        <w:ind w:firstLine="709"/>
        <w:jc w:val="both"/>
        <w:rPr>
          <w:color w:val="000000" w:themeColor="text1"/>
        </w:rPr>
      </w:pPr>
    </w:p>
    <w:p w:rsidR="00E47F99" w:rsidRDefault="00E47F99" w:rsidP="00B174F9">
      <w:pPr>
        <w:ind w:firstLine="709"/>
        <w:jc w:val="both"/>
        <w:rPr>
          <w:color w:val="000000" w:themeColor="text1"/>
        </w:rPr>
      </w:pPr>
    </w:p>
    <w:p w:rsidR="007E47E2" w:rsidRPr="00971AAF" w:rsidRDefault="007E47E2" w:rsidP="007E47E2">
      <w:pPr>
        <w:ind w:left="-851"/>
        <w:jc w:val="center"/>
        <w:rPr>
          <w:b/>
          <w:color w:val="000000" w:themeColor="text1"/>
        </w:rPr>
      </w:pPr>
      <w:r w:rsidRPr="00971AAF">
        <w:rPr>
          <w:b/>
          <w:color w:val="000000" w:themeColor="text1"/>
        </w:rPr>
        <w:lastRenderedPageBreak/>
        <w:t>Таблица площадей планируемого перевода земель из категории «</w:t>
      </w:r>
      <w:r>
        <w:rPr>
          <w:b/>
          <w:color w:val="000000" w:themeColor="text1"/>
        </w:rPr>
        <w:t>населенных пунктов</w:t>
      </w:r>
      <w:r w:rsidRPr="00971AAF">
        <w:rPr>
          <w:b/>
          <w:color w:val="000000" w:themeColor="text1"/>
        </w:rPr>
        <w:t>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назначения»</w:t>
      </w:r>
    </w:p>
    <w:p w:rsidR="007E47E2" w:rsidRPr="008468CB" w:rsidRDefault="007E47E2" w:rsidP="007E47E2">
      <w:pPr>
        <w:pStyle w:val="aff1"/>
        <w:jc w:val="right"/>
        <w:rPr>
          <w:i/>
          <w:color w:val="000000" w:themeColor="text1"/>
        </w:rPr>
      </w:pPr>
      <w:r w:rsidRPr="00971AAF">
        <w:rPr>
          <w:i/>
          <w:color w:val="000000" w:themeColor="text1"/>
          <w:lang w:val="ru-RU"/>
        </w:rPr>
        <w:t xml:space="preserve">Таблица </w:t>
      </w:r>
      <w:r w:rsidR="00BB1578">
        <w:rPr>
          <w:i/>
          <w:color w:val="000000" w:themeColor="text1"/>
          <w:lang w:val="ru-RU"/>
        </w:rPr>
        <w:t>9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1984"/>
        <w:gridCol w:w="2346"/>
      </w:tblGrid>
      <w:tr w:rsidR="007E47E2" w:rsidRPr="00971AAF" w:rsidTr="00E47F99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2" w:rsidRPr="00971AAF" w:rsidRDefault="007E47E2" w:rsidP="007F25EE">
            <w:pPr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2" w:rsidRPr="00971AAF" w:rsidRDefault="007E47E2" w:rsidP="007F25EE">
            <w:pPr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971AAF" w:rsidRDefault="007E47E2" w:rsidP="007F25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2" w:rsidRPr="00971AAF" w:rsidRDefault="007E47E2" w:rsidP="007F25EE">
            <w:pPr>
              <w:ind w:left="-186" w:right="-1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2" w:rsidRPr="00971AAF" w:rsidRDefault="007E47E2" w:rsidP="007F25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1AAF">
              <w:rPr>
                <w:b/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E47F99" w:rsidRPr="00971AAF" w:rsidTr="007F25EE">
        <w:trPr>
          <w:trHeight w:val="263"/>
          <w:jc w:val="right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99" w:rsidRPr="00AF1742" w:rsidRDefault="00E47F99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cstheme="minorHAnsi"/>
                <w:b/>
                <w:color w:val="000000" w:themeColor="text1"/>
                <w:sz w:val="22"/>
                <w:szCs w:val="22"/>
              </w:rPr>
              <w:t>Линии электропередачи (ЛЭП)</w:t>
            </w:r>
          </w:p>
        </w:tc>
      </w:tr>
      <w:tr w:rsidR="007E47E2" w:rsidRPr="00971AAF" w:rsidTr="00E47F99">
        <w:trPr>
          <w:trHeight w:val="26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7F25EE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40:03:000000:604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E47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7E47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Линия электропередачи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AF17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7E47E2" w:rsidRPr="00971AAF" w:rsidTr="00E47F99">
        <w:trPr>
          <w:trHeight w:val="26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7F25EE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40:03:100162:69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8B43D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2" w:rsidRPr="00E47F99" w:rsidRDefault="00E47F99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 10 кВ №7 ПС "Вега"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AF17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7E47E2" w:rsidRPr="00971AAF" w:rsidTr="00E47F99">
        <w:trPr>
          <w:trHeight w:val="26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7F25EE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40:03:100162:68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8B43D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2" w:rsidRPr="00E47F99" w:rsidRDefault="00E47F99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 10 кВ №13 ПС "Вега"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AF17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7E47E2" w:rsidRPr="00971AAF" w:rsidTr="00E47F99">
        <w:trPr>
          <w:trHeight w:val="26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7F25EE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40:03:100162:71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8B43D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2" w:rsidRPr="00E47F99" w:rsidRDefault="00E47F99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 10 кВ №5 ПС "Вега"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AF17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7E47E2" w:rsidRPr="00971AAF" w:rsidTr="00E47F99">
        <w:trPr>
          <w:trHeight w:val="26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7F25EE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40:03:100162:70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</w:t>
            </w:r>
            <w:r w:rsidRPr="007E47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001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8B43D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2" w:rsidRPr="00E47F99" w:rsidRDefault="00E47F99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ВЛ-10 кВ №11 ПС "Вега"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AF17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7E47E2" w:rsidRPr="00971AAF" w:rsidTr="00E47F99">
        <w:trPr>
          <w:trHeight w:val="26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7F25EE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40:03:100101:235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8B43D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2" w:rsidRPr="00E47F99" w:rsidRDefault="00E47F99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 10 кВ №7 ПС "Вега"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AF17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7E47E2" w:rsidRPr="00971AAF" w:rsidTr="00E47F99">
        <w:trPr>
          <w:trHeight w:val="26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7F25EE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F25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40:03:029802:32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41531B" w:rsidRDefault="007E47E2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8B43D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2" w:rsidRPr="00E47F99" w:rsidRDefault="00E47F99" w:rsidP="007E47E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7F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ВЛ-10 кВ №12 ПС "Боровск"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Default="007E47E2" w:rsidP="007E47E2">
            <w:pPr>
              <w:jc w:val="center"/>
            </w:pPr>
            <w:r w:rsidRPr="00AF17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Первая очередь</w:t>
            </w:r>
          </w:p>
        </w:tc>
      </w:tr>
      <w:tr w:rsidR="007E47E2" w:rsidRPr="00971AAF" w:rsidTr="007F25EE">
        <w:trPr>
          <w:trHeight w:val="1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971AAF" w:rsidRDefault="007E47E2" w:rsidP="007F25EE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971AA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971AAF" w:rsidRDefault="00381203" w:rsidP="007F25EE">
            <w:pPr>
              <w:snapToGrid w:val="0"/>
              <w:ind w:left="-11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0,0078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2" w:rsidRPr="00971AAF" w:rsidRDefault="007E47E2" w:rsidP="007F25EE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7E47E2" w:rsidRDefault="007E47E2" w:rsidP="00B174F9">
      <w:pPr>
        <w:ind w:firstLine="709"/>
        <w:jc w:val="both"/>
        <w:rPr>
          <w:color w:val="000000" w:themeColor="text1"/>
        </w:rPr>
      </w:pPr>
    </w:p>
    <w:p w:rsidR="00546CA4" w:rsidRDefault="00546CA4" w:rsidP="00546CA4">
      <w:pPr>
        <w:spacing w:line="276" w:lineRule="auto"/>
        <w:ind w:firstLine="720"/>
        <w:jc w:val="both"/>
        <w:rPr>
          <w:b/>
          <w:color w:val="000000" w:themeColor="text1"/>
          <w:sz w:val="26"/>
          <w:szCs w:val="26"/>
        </w:rPr>
      </w:pPr>
      <w:r w:rsidRPr="008D3E91">
        <w:rPr>
          <w:b/>
          <w:color w:val="000000" w:themeColor="text1"/>
          <w:sz w:val="26"/>
          <w:szCs w:val="26"/>
        </w:rPr>
        <w:t>Приведение в соответствие границы города</w:t>
      </w:r>
      <w:r>
        <w:rPr>
          <w:b/>
          <w:color w:val="000000" w:themeColor="text1"/>
          <w:sz w:val="26"/>
          <w:szCs w:val="26"/>
        </w:rPr>
        <w:t>:</w:t>
      </w:r>
    </w:p>
    <w:p w:rsidR="00546CA4" w:rsidRDefault="00546CA4" w:rsidP="00546CA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6C1172">
        <w:rPr>
          <w:color w:val="000000" w:themeColor="text1"/>
          <w:sz w:val="26"/>
          <w:szCs w:val="26"/>
        </w:rPr>
        <w:t>На основании</w:t>
      </w:r>
      <w:r>
        <w:rPr>
          <w:color w:val="000000" w:themeColor="text1"/>
          <w:sz w:val="26"/>
          <w:szCs w:val="26"/>
        </w:rPr>
        <w:t xml:space="preserve"> Решения «о необходимости устранения </w:t>
      </w:r>
      <w:r w:rsidRPr="006C1172">
        <w:rPr>
          <w:color w:val="000000" w:themeColor="text1"/>
          <w:sz w:val="26"/>
          <w:szCs w:val="26"/>
        </w:rPr>
        <w:t>реестровой ошибки в сведениях Единого государственного реестра недвижимости</w:t>
      </w:r>
      <w:r>
        <w:rPr>
          <w:color w:val="000000" w:themeColor="text1"/>
          <w:sz w:val="26"/>
          <w:szCs w:val="26"/>
        </w:rPr>
        <w:t>» от 14.04.2022 года № 1180р, граница города Боровска с реестровым номером 40:03-4.10 была скорректирована в рамках Генерального плана.</w:t>
      </w:r>
      <w:r w:rsidRPr="00181C5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Граница была исправлена по перечню координат установленным (определенным) в целях устранения реестровой ошибки прилагаемых к Решению.</w:t>
      </w:r>
      <w:r w:rsidRPr="003634C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Граница населённого пункта была уточнена по границам участков с кадастровыми</w:t>
      </w:r>
      <w:r w:rsidRPr="003634CB">
        <w:rPr>
          <w:color w:val="000000" w:themeColor="text1"/>
          <w:sz w:val="26"/>
          <w:szCs w:val="26"/>
        </w:rPr>
        <w:t xml:space="preserve"> номерам</w:t>
      </w:r>
      <w:r>
        <w:rPr>
          <w:color w:val="000000" w:themeColor="text1"/>
          <w:sz w:val="26"/>
          <w:szCs w:val="26"/>
        </w:rPr>
        <w:t>и</w:t>
      </w:r>
      <w:r w:rsidRPr="003634CB">
        <w:rPr>
          <w:color w:val="000000" w:themeColor="text1"/>
          <w:sz w:val="26"/>
          <w:szCs w:val="26"/>
        </w:rPr>
        <w:t xml:space="preserve"> 40:03:011038:18</w:t>
      </w:r>
      <w:r>
        <w:rPr>
          <w:color w:val="000000" w:themeColor="text1"/>
          <w:sz w:val="26"/>
          <w:szCs w:val="26"/>
        </w:rPr>
        <w:t xml:space="preserve">, </w:t>
      </w:r>
      <w:r w:rsidRPr="003634CB">
        <w:rPr>
          <w:color w:val="000000" w:themeColor="text1"/>
          <w:sz w:val="26"/>
          <w:szCs w:val="26"/>
        </w:rPr>
        <w:t>40:03:010401:1878, 40:03:130000:3, 40:03:130000:6, 40:03:011004:138, 40:03:010401:1016, 40:03:000000:1754, 40:03:011004:662, 40:03:011004:663, 40:03:011004:640, 40:03:011004:641, 40:03:011004:642.</w:t>
      </w:r>
    </w:p>
    <w:p w:rsidR="00546CA4" w:rsidRDefault="00546CA4" w:rsidP="00546CA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 границу города включена территория бывшего населенного пункта хутор</w:t>
      </w:r>
      <w:r w:rsidRPr="00451CE1">
        <w:rPr>
          <w:color w:val="000000" w:themeColor="text1"/>
          <w:sz w:val="26"/>
          <w:szCs w:val="26"/>
        </w:rPr>
        <w:t xml:space="preserve"> Дешино</w:t>
      </w:r>
      <w:r>
        <w:rPr>
          <w:color w:val="000000" w:themeColor="text1"/>
          <w:sz w:val="26"/>
          <w:szCs w:val="26"/>
        </w:rPr>
        <w:t xml:space="preserve">, так как на территории размещаются жилые дома. В границу города включены земельные участки с установленной категорией </w:t>
      </w:r>
      <w:r w:rsidR="0065743F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земли населенных пунктов</w:t>
      </w:r>
      <w:r w:rsidR="0065743F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- 40:03:013801:14, 40:03:013801:15, 40:03:013801:16, 40:03:013801:18, 40:03:013801:6, 40:03:013801:7, 40:03:013801:8, 40:03:013801:9, </w:t>
      </w:r>
      <w:r w:rsidRPr="00451CE1">
        <w:rPr>
          <w:color w:val="000000" w:themeColor="text1"/>
          <w:sz w:val="26"/>
          <w:szCs w:val="26"/>
        </w:rPr>
        <w:t>40:03:000000:1737</w:t>
      </w:r>
      <w:r>
        <w:rPr>
          <w:color w:val="000000" w:themeColor="text1"/>
          <w:sz w:val="26"/>
          <w:szCs w:val="26"/>
        </w:rPr>
        <w:t xml:space="preserve"> с адресной привязкой </w:t>
      </w:r>
      <w:r w:rsidRPr="00451CE1">
        <w:rPr>
          <w:color w:val="000000" w:themeColor="text1"/>
          <w:sz w:val="26"/>
          <w:szCs w:val="26"/>
        </w:rPr>
        <w:t>Калужская обл, Боровский р-н, х. Дешино и прилегающие территории общей площадью 3,95 га.</w:t>
      </w:r>
    </w:p>
    <w:p w:rsidR="00546CA4" w:rsidRDefault="00546CA4" w:rsidP="00546CA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 границу города включена территория бывшего лагеря «Чайка», так как на его территории размещены многоквартирные жилые дома. В границу города включены земельные участки с установленной категорией </w:t>
      </w:r>
      <w:r w:rsidR="0065743F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земли населенных пунктов</w:t>
      </w:r>
      <w:r w:rsidR="0065743F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- 40:03:029802:38, 40:03:029802:39, 40:03:029802:40, </w:t>
      </w:r>
      <w:r w:rsidRPr="00451CE1">
        <w:rPr>
          <w:color w:val="000000" w:themeColor="text1"/>
          <w:sz w:val="26"/>
          <w:szCs w:val="26"/>
        </w:rPr>
        <w:t>40:03:100101:115</w:t>
      </w:r>
      <w:r>
        <w:rPr>
          <w:color w:val="000000" w:themeColor="text1"/>
          <w:sz w:val="26"/>
          <w:szCs w:val="26"/>
        </w:rPr>
        <w:t xml:space="preserve"> с адресной привязкой </w:t>
      </w:r>
      <w:r w:rsidRPr="00451CE1">
        <w:rPr>
          <w:color w:val="000000" w:themeColor="text1"/>
          <w:sz w:val="26"/>
          <w:szCs w:val="26"/>
        </w:rPr>
        <w:t>г. Боровск, п. Институт, д. 11</w:t>
      </w:r>
      <w:r w:rsidR="002452CE">
        <w:rPr>
          <w:color w:val="000000" w:themeColor="text1"/>
          <w:sz w:val="26"/>
          <w:szCs w:val="26"/>
        </w:rPr>
        <w:t xml:space="preserve"> и д. 12 </w:t>
      </w:r>
      <w:r w:rsidRPr="00451CE1">
        <w:rPr>
          <w:color w:val="000000" w:themeColor="text1"/>
          <w:sz w:val="26"/>
          <w:szCs w:val="26"/>
        </w:rPr>
        <w:t xml:space="preserve">и прилегающие территории общей площадью </w:t>
      </w:r>
      <w:r>
        <w:rPr>
          <w:color w:val="000000" w:themeColor="text1"/>
          <w:sz w:val="26"/>
          <w:szCs w:val="26"/>
        </w:rPr>
        <w:t>2</w:t>
      </w:r>
      <w:r w:rsidRPr="00451CE1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>80</w:t>
      </w:r>
      <w:r w:rsidRPr="00451CE1">
        <w:rPr>
          <w:color w:val="000000" w:themeColor="text1"/>
          <w:sz w:val="26"/>
          <w:szCs w:val="26"/>
        </w:rPr>
        <w:t xml:space="preserve"> га.</w:t>
      </w:r>
    </w:p>
    <w:p w:rsidR="00985D5C" w:rsidRDefault="00985D5C" w:rsidP="00985D5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- В границу города включен земельный участок с кадастровым номером </w:t>
      </w:r>
      <w:r w:rsidRPr="00191801">
        <w:rPr>
          <w:color w:val="000000" w:themeColor="text1"/>
          <w:sz w:val="26"/>
          <w:szCs w:val="26"/>
        </w:rPr>
        <w:t>40:03:000000:306</w:t>
      </w:r>
      <w:r>
        <w:rPr>
          <w:color w:val="000000" w:themeColor="text1"/>
          <w:sz w:val="26"/>
          <w:szCs w:val="26"/>
        </w:rPr>
        <w:t xml:space="preserve"> – земли сельскохозяйственного назначения, </w:t>
      </w:r>
      <w:r w:rsidRPr="00191801">
        <w:rPr>
          <w:color w:val="000000" w:themeColor="text1"/>
          <w:sz w:val="26"/>
          <w:szCs w:val="26"/>
        </w:rPr>
        <w:t>для многоквартирной застройки</w:t>
      </w:r>
      <w:r>
        <w:rPr>
          <w:color w:val="000000" w:themeColor="text1"/>
          <w:sz w:val="26"/>
          <w:szCs w:val="26"/>
        </w:rPr>
        <w:t xml:space="preserve">, общей площадью </w:t>
      </w:r>
      <w:r w:rsidRPr="00191801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,</w:t>
      </w:r>
      <w:r w:rsidRPr="00191801">
        <w:rPr>
          <w:color w:val="000000" w:themeColor="text1"/>
          <w:sz w:val="26"/>
          <w:szCs w:val="26"/>
        </w:rPr>
        <w:t>54</w:t>
      </w:r>
      <w:r>
        <w:rPr>
          <w:color w:val="000000" w:themeColor="text1"/>
          <w:sz w:val="26"/>
          <w:szCs w:val="26"/>
        </w:rPr>
        <w:t xml:space="preserve"> га. На основании Постановления Правительства Калужской области №236 от 30 апреля 2013 года «О согласовании проекта генерального плана городского поселения «Город Боровск» Боровского района Калужской области» земельный участок был предусмотрен к переводу в земли населенных пунктов. В составе утвержденного Генерального плана, (Утв. Решением</w:t>
      </w:r>
      <w:r w:rsidRPr="00C35E39">
        <w:rPr>
          <w:color w:val="000000" w:themeColor="text1"/>
          <w:sz w:val="26"/>
          <w:szCs w:val="26"/>
        </w:rPr>
        <w:t xml:space="preserve"> Городской Думы от 05.06.2013 № 44</w:t>
      </w:r>
      <w:r>
        <w:rPr>
          <w:color w:val="000000" w:themeColor="text1"/>
          <w:sz w:val="26"/>
          <w:szCs w:val="26"/>
        </w:rPr>
        <w:t>),</w:t>
      </w:r>
      <w:r w:rsidRPr="00C35E3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земельный участок так же был предусмотрен к включению в границу.</w:t>
      </w:r>
    </w:p>
    <w:p w:rsidR="00B174F9" w:rsidRPr="00971AAF" w:rsidRDefault="00B174F9" w:rsidP="00B174F9">
      <w:pPr>
        <w:ind w:firstLine="709"/>
        <w:jc w:val="both"/>
        <w:rPr>
          <w:color w:val="000000" w:themeColor="text1"/>
        </w:rPr>
      </w:pPr>
    </w:p>
    <w:sectPr w:rsidR="00B174F9" w:rsidRPr="00971AAF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E6" w:rsidRDefault="001B01E6">
      <w:r>
        <w:separator/>
      </w:r>
    </w:p>
  </w:endnote>
  <w:endnote w:type="continuationSeparator" w:id="0">
    <w:p w:rsidR="001B01E6" w:rsidRDefault="001B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7694" w:rsidRDefault="000A7694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0F67">
      <w:rPr>
        <w:rStyle w:val="aa"/>
        <w:noProof/>
      </w:rPr>
      <w:t>6</w:t>
    </w:r>
    <w:r>
      <w:rPr>
        <w:rStyle w:val="aa"/>
      </w:rPr>
      <w:fldChar w:fldCharType="end"/>
    </w:r>
  </w:p>
  <w:p w:rsidR="000A7694" w:rsidRDefault="000A7694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7694" w:rsidRDefault="000A7694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0F67">
      <w:rPr>
        <w:rStyle w:val="aa"/>
        <w:noProof/>
      </w:rPr>
      <w:t>10</w:t>
    </w:r>
    <w:r>
      <w:rPr>
        <w:rStyle w:val="aa"/>
      </w:rPr>
      <w:fldChar w:fldCharType="end"/>
    </w:r>
  </w:p>
  <w:p w:rsidR="000A7694" w:rsidRDefault="000A7694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E6" w:rsidRDefault="001B01E6">
      <w:r>
        <w:separator/>
      </w:r>
    </w:p>
  </w:footnote>
  <w:footnote w:type="continuationSeparator" w:id="0">
    <w:p w:rsidR="001B01E6" w:rsidRDefault="001B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7694" w:rsidRDefault="000A769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7694" w:rsidRDefault="000A7694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94" w:rsidRDefault="000A769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2506473"/>
    <w:multiLevelType w:val="hybridMultilevel"/>
    <w:tmpl w:val="A2202776"/>
    <w:lvl w:ilvl="0" w:tplc="C582B89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3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9"/>
  </w:num>
  <w:num w:numId="5">
    <w:abstractNumId w:val="23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17"/>
  </w:num>
  <w:num w:numId="15">
    <w:abstractNumId w:val="18"/>
  </w:num>
  <w:num w:numId="16">
    <w:abstractNumId w:val="14"/>
  </w:num>
  <w:num w:numId="17">
    <w:abstractNumId w:val="25"/>
  </w:num>
  <w:num w:numId="18">
    <w:abstractNumId w:val="4"/>
  </w:num>
  <w:num w:numId="19">
    <w:abstractNumId w:val="5"/>
  </w:num>
  <w:num w:numId="20">
    <w:abstractNumId w:val="1"/>
  </w:num>
  <w:num w:numId="21">
    <w:abstractNumId w:val="26"/>
  </w:num>
  <w:num w:numId="22">
    <w:abstractNumId w:val="26"/>
    <w:lvlOverride w:ilvl="0">
      <w:startOverride w:val="1"/>
    </w:lvlOverride>
  </w:num>
  <w:num w:numId="23">
    <w:abstractNumId w:val="2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764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6866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2A70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7F"/>
    <w:rsid w:val="000850DD"/>
    <w:rsid w:val="0008536B"/>
    <w:rsid w:val="00087BB7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3F"/>
    <w:rsid w:val="000A10B7"/>
    <w:rsid w:val="000A1ED9"/>
    <w:rsid w:val="000A250F"/>
    <w:rsid w:val="000A393B"/>
    <w:rsid w:val="000A49E5"/>
    <w:rsid w:val="000A5E30"/>
    <w:rsid w:val="000A7694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00D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859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38DB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30"/>
    <w:rsid w:val="0011164E"/>
    <w:rsid w:val="001117E9"/>
    <w:rsid w:val="00112753"/>
    <w:rsid w:val="001144E3"/>
    <w:rsid w:val="00116094"/>
    <w:rsid w:val="0011624E"/>
    <w:rsid w:val="001166EE"/>
    <w:rsid w:val="00116D1E"/>
    <w:rsid w:val="00120202"/>
    <w:rsid w:val="0012081D"/>
    <w:rsid w:val="00120E5A"/>
    <w:rsid w:val="00120F1E"/>
    <w:rsid w:val="0012109E"/>
    <w:rsid w:val="001251FF"/>
    <w:rsid w:val="00130832"/>
    <w:rsid w:val="00131B8E"/>
    <w:rsid w:val="00133256"/>
    <w:rsid w:val="0013344E"/>
    <w:rsid w:val="001336B7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5A7"/>
    <w:rsid w:val="00162712"/>
    <w:rsid w:val="00162C82"/>
    <w:rsid w:val="0016421B"/>
    <w:rsid w:val="00164D11"/>
    <w:rsid w:val="00165B24"/>
    <w:rsid w:val="00167A64"/>
    <w:rsid w:val="00167D08"/>
    <w:rsid w:val="00167D39"/>
    <w:rsid w:val="001718E5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1C5A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67B"/>
    <w:rsid w:val="001A098F"/>
    <w:rsid w:val="001A0B2A"/>
    <w:rsid w:val="001A225C"/>
    <w:rsid w:val="001A318B"/>
    <w:rsid w:val="001A34E5"/>
    <w:rsid w:val="001A4DAE"/>
    <w:rsid w:val="001A4E5B"/>
    <w:rsid w:val="001A50C7"/>
    <w:rsid w:val="001A52A9"/>
    <w:rsid w:val="001A5627"/>
    <w:rsid w:val="001A5871"/>
    <w:rsid w:val="001A6533"/>
    <w:rsid w:val="001A7007"/>
    <w:rsid w:val="001A7F12"/>
    <w:rsid w:val="001B01E6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1BC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592B"/>
    <w:rsid w:val="001E66F8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0F67"/>
    <w:rsid w:val="0023150F"/>
    <w:rsid w:val="002317B6"/>
    <w:rsid w:val="002323D7"/>
    <w:rsid w:val="00232D31"/>
    <w:rsid w:val="00232E2A"/>
    <w:rsid w:val="00234B15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52CE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164"/>
    <w:rsid w:val="002572C7"/>
    <w:rsid w:val="00257A8B"/>
    <w:rsid w:val="00261CDD"/>
    <w:rsid w:val="00262D44"/>
    <w:rsid w:val="00262F49"/>
    <w:rsid w:val="00263604"/>
    <w:rsid w:val="00263DAF"/>
    <w:rsid w:val="00264169"/>
    <w:rsid w:val="002659DC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0381"/>
    <w:rsid w:val="002812AB"/>
    <w:rsid w:val="0028144F"/>
    <w:rsid w:val="00282004"/>
    <w:rsid w:val="00282410"/>
    <w:rsid w:val="002829F0"/>
    <w:rsid w:val="00282B82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95E08"/>
    <w:rsid w:val="002A1D5C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4508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126"/>
    <w:rsid w:val="002F0D45"/>
    <w:rsid w:val="002F127C"/>
    <w:rsid w:val="002F2070"/>
    <w:rsid w:val="002F28F5"/>
    <w:rsid w:val="002F3B59"/>
    <w:rsid w:val="002F510C"/>
    <w:rsid w:val="002F5C17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0C4F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5892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02C2"/>
    <w:rsid w:val="003613E5"/>
    <w:rsid w:val="0036146F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1203"/>
    <w:rsid w:val="00381CAE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C03"/>
    <w:rsid w:val="003A1EAE"/>
    <w:rsid w:val="003A2683"/>
    <w:rsid w:val="003A2724"/>
    <w:rsid w:val="003A2F5F"/>
    <w:rsid w:val="003A3243"/>
    <w:rsid w:val="003A40E8"/>
    <w:rsid w:val="003A5744"/>
    <w:rsid w:val="003A5CA2"/>
    <w:rsid w:val="003A5CD5"/>
    <w:rsid w:val="003B2A90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4C8D"/>
    <w:rsid w:val="003D7690"/>
    <w:rsid w:val="003D7721"/>
    <w:rsid w:val="003D7DEA"/>
    <w:rsid w:val="003E00A0"/>
    <w:rsid w:val="003E0765"/>
    <w:rsid w:val="003E16D9"/>
    <w:rsid w:val="003E1B51"/>
    <w:rsid w:val="003E2A39"/>
    <w:rsid w:val="003E61D0"/>
    <w:rsid w:val="003E61D2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327"/>
    <w:rsid w:val="00414ABF"/>
    <w:rsid w:val="0041531B"/>
    <w:rsid w:val="00415DCB"/>
    <w:rsid w:val="00415DFD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0BA1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53BD"/>
    <w:rsid w:val="004567D2"/>
    <w:rsid w:val="004568EA"/>
    <w:rsid w:val="004573C6"/>
    <w:rsid w:val="004630DB"/>
    <w:rsid w:val="00463C70"/>
    <w:rsid w:val="00464508"/>
    <w:rsid w:val="0046467E"/>
    <w:rsid w:val="00464A8F"/>
    <w:rsid w:val="00464C5D"/>
    <w:rsid w:val="004662D3"/>
    <w:rsid w:val="00466AB8"/>
    <w:rsid w:val="00467EB5"/>
    <w:rsid w:val="00470085"/>
    <w:rsid w:val="00470AFD"/>
    <w:rsid w:val="00472844"/>
    <w:rsid w:val="004737A6"/>
    <w:rsid w:val="00475DA6"/>
    <w:rsid w:val="00477377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1E96"/>
    <w:rsid w:val="004A28AD"/>
    <w:rsid w:val="004A349D"/>
    <w:rsid w:val="004A409B"/>
    <w:rsid w:val="004A4792"/>
    <w:rsid w:val="004A47F4"/>
    <w:rsid w:val="004A5537"/>
    <w:rsid w:val="004A5ED4"/>
    <w:rsid w:val="004A7475"/>
    <w:rsid w:val="004B11BF"/>
    <w:rsid w:val="004B1B52"/>
    <w:rsid w:val="004B2E20"/>
    <w:rsid w:val="004B3143"/>
    <w:rsid w:val="004B3B09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25BF"/>
    <w:rsid w:val="004E4632"/>
    <w:rsid w:val="004E5963"/>
    <w:rsid w:val="004E5C58"/>
    <w:rsid w:val="004F158C"/>
    <w:rsid w:val="004F16B6"/>
    <w:rsid w:val="004F3B82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147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1F0C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5ECE"/>
    <w:rsid w:val="00537AE1"/>
    <w:rsid w:val="005409E8"/>
    <w:rsid w:val="00540BE4"/>
    <w:rsid w:val="00541235"/>
    <w:rsid w:val="005438B2"/>
    <w:rsid w:val="00543EA4"/>
    <w:rsid w:val="00545253"/>
    <w:rsid w:val="00546CA4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2AED"/>
    <w:rsid w:val="005649FE"/>
    <w:rsid w:val="00566A03"/>
    <w:rsid w:val="00566DF6"/>
    <w:rsid w:val="005674CC"/>
    <w:rsid w:val="00567C40"/>
    <w:rsid w:val="00570301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2C3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79D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6F77"/>
    <w:rsid w:val="005A7033"/>
    <w:rsid w:val="005B2A17"/>
    <w:rsid w:val="005B3E37"/>
    <w:rsid w:val="005B4A44"/>
    <w:rsid w:val="005B54FE"/>
    <w:rsid w:val="005B7E28"/>
    <w:rsid w:val="005C09A8"/>
    <w:rsid w:val="005C1462"/>
    <w:rsid w:val="005C274C"/>
    <w:rsid w:val="005C3B0E"/>
    <w:rsid w:val="005C44BF"/>
    <w:rsid w:val="005C5BC6"/>
    <w:rsid w:val="005C6113"/>
    <w:rsid w:val="005C65ED"/>
    <w:rsid w:val="005C7EB2"/>
    <w:rsid w:val="005D07C1"/>
    <w:rsid w:val="005D2A4F"/>
    <w:rsid w:val="005D2CED"/>
    <w:rsid w:val="005D341B"/>
    <w:rsid w:val="005D4591"/>
    <w:rsid w:val="005D4A33"/>
    <w:rsid w:val="005D4D38"/>
    <w:rsid w:val="005D53D3"/>
    <w:rsid w:val="005D5DC6"/>
    <w:rsid w:val="005D60EF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077E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7A9"/>
    <w:rsid w:val="00632A09"/>
    <w:rsid w:val="00632DF9"/>
    <w:rsid w:val="0063396A"/>
    <w:rsid w:val="0063560A"/>
    <w:rsid w:val="00635DC1"/>
    <w:rsid w:val="00642870"/>
    <w:rsid w:val="006474CA"/>
    <w:rsid w:val="006508F1"/>
    <w:rsid w:val="00651AAE"/>
    <w:rsid w:val="006523D7"/>
    <w:rsid w:val="00652654"/>
    <w:rsid w:val="00654652"/>
    <w:rsid w:val="0065576C"/>
    <w:rsid w:val="0065602F"/>
    <w:rsid w:val="00656904"/>
    <w:rsid w:val="0065743F"/>
    <w:rsid w:val="00657BEF"/>
    <w:rsid w:val="00657CC0"/>
    <w:rsid w:val="0066006D"/>
    <w:rsid w:val="006604BF"/>
    <w:rsid w:val="006613AC"/>
    <w:rsid w:val="00661EB9"/>
    <w:rsid w:val="00662399"/>
    <w:rsid w:val="00662924"/>
    <w:rsid w:val="00665DE5"/>
    <w:rsid w:val="0067189F"/>
    <w:rsid w:val="00672F06"/>
    <w:rsid w:val="00674237"/>
    <w:rsid w:val="0067491D"/>
    <w:rsid w:val="00675775"/>
    <w:rsid w:val="006764F5"/>
    <w:rsid w:val="00676AF2"/>
    <w:rsid w:val="00677C20"/>
    <w:rsid w:val="00680BC3"/>
    <w:rsid w:val="00680C0E"/>
    <w:rsid w:val="00681D19"/>
    <w:rsid w:val="0068221B"/>
    <w:rsid w:val="006831FB"/>
    <w:rsid w:val="00683DE6"/>
    <w:rsid w:val="006862B6"/>
    <w:rsid w:val="00687CF0"/>
    <w:rsid w:val="006904D2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39ED"/>
    <w:rsid w:val="006A43C0"/>
    <w:rsid w:val="006B0D18"/>
    <w:rsid w:val="006B2129"/>
    <w:rsid w:val="006B274B"/>
    <w:rsid w:val="006B2BBC"/>
    <w:rsid w:val="006B2EE8"/>
    <w:rsid w:val="006B387E"/>
    <w:rsid w:val="006B40BB"/>
    <w:rsid w:val="006B474F"/>
    <w:rsid w:val="006B51F9"/>
    <w:rsid w:val="006B6220"/>
    <w:rsid w:val="006C0B70"/>
    <w:rsid w:val="006C17A7"/>
    <w:rsid w:val="006C181A"/>
    <w:rsid w:val="006C1EDA"/>
    <w:rsid w:val="006C24B7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5A7"/>
    <w:rsid w:val="006E77D5"/>
    <w:rsid w:val="006E7A53"/>
    <w:rsid w:val="006E7C75"/>
    <w:rsid w:val="006F0B87"/>
    <w:rsid w:val="006F2D63"/>
    <w:rsid w:val="006F3AE0"/>
    <w:rsid w:val="006F3E89"/>
    <w:rsid w:val="006F4410"/>
    <w:rsid w:val="006F5341"/>
    <w:rsid w:val="006F5F6A"/>
    <w:rsid w:val="006F6160"/>
    <w:rsid w:val="00700999"/>
    <w:rsid w:val="00702161"/>
    <w:rsid w:val="00702F96"/>
    <w:rsid w:val="00703F90"/>
    <w:rsid w:val="00707A0E"/>
    <w:rsid w:val="00707C7E"/>
    <w:rsid w:val="007119E0"/>
    <w:rsid w:val="007123A4"/>
    <w:rsid w:val="007126A3"/>
    <w:rsid w:val="00715294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4213"/>
    <w:rsid w:val="00735319"/>
    <w:rsid w:val="00736197"/>
    <w:rsid w:val="00736D6D"/>
    <w:rsid w:val="00737EA0"/>
    <w:rsid w:val="00740AD6"/>
    <w:rsid w:val="00741082"/>
    <w:rsid w:val="007413D5"/>
    <w:rsid w:val="007415AE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98B"/>
    <w:rsid w:val="00776BD9"/>
    <w:rsid w:val="00776F45"/>
    <w:rsid w:val="00777136"/>
    <w:rsid w:val="00777480"/>
    <w:rsid w:val="0077766E"/>
    <w:rsid w:val="007777C1"/>
    <w:rsid w:val="00777B26"/>
    <w:rsid w:val="00777F23"/>
    <w:rsid w:val="00780396"/>
    <w:rsid w:val="007807EE"/>
    <w:rsid w:val="00780A8E"/>
    <w:rsid w:val="00782454"/>
    <w:rsid w:val="00782AC1"/>
    <w:rsid w:val="00782C84"/>
    <w:rsid w:val="00783AFB"/>
    <w:rsid w:val="00784897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7BD"/>
    <w:rsid w:val="007A6F6B"/>
    <w:rsid w:val="007A7BB4"/>
    <w:rsid w:val="007B17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053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47E2"/>
    <w:rsid w:val="007E5B36"/>
    <w:rsid w:val="007E5BB5"/>
    <w:rsid w:val="007E6AF5"/>
    <w:rsid w:val="007E738D"/>
    <w:rsid w:val="007F0884"/>
    <w:rsid w:val="007F10BA"/>
    <w:rsid w:val="007F25EE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5D75"/>
    <w:rsid w:val="008165D0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0A62"/>
    <w:rsid w:val="008413FD"/>
    <w:rsid w:val="0084279C"/>
    <w:rsid w:val="00844747"/>
    <w:rsid w:val="00844F66"/>
    <w:rsid w:val="008468CB"/>
    <w:rsid w:val="00846C85"/>
    <w:rsid w:val="00846F99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48E6"/>
    <w:rsid w:val="0086572B"/>
    <w:rsid w:val="00865DA8"/>
    <w:rsid w:val="00865E55"/>
    <w:rsid w:val="00866946"/>
    <w:rsid w:val="00867147"/>
    <w:rsid w:val="00867D07"/>
    <w:rsid w:val="0087041D"/>
    <w:rsid w:val="0087109D"/>
    <w:rsid w:val="008713FE"/>
    <w:rsid w:val="00872ACB"/>
    <w:rsid w:val="00873A4D"/>
    <w:rsid w:val="008741F3"/>
    <w:rsid w:val="0087524A"/>
    <w:rsid w:val="00875647"/>
    <w:rsid w:val="00875A4C"/>
    <w:rsid w:val="0087768E"/>
    <w:rsid w:val="008804BD"/>
    <w:rsid w:val="00882FB3"/>
    <w:rsid w:val="008840E3"/>
    <w:rsid w:val="00884982"/>
    <w:rsid w:val="00887580"/>
    <w:rsid w:val="00887ADE"/>
    <w:rsid w:val="00887DED"/>
    <w:rsid w:val="00887FEB"/>
    <w:rsid w:val="008903DC"/>
    <w:rsid w:val="00890CAC"/>
    <w:rsid w:val="0089131E"/>
    <w:rsid w:val="008919A5"/>
    <w:rsid w:val="00892AD7"/>
    <w:rsid w:val="00895159"/>
    <w:rsid w:val="00896C70"/>
    <w:rsid w:val="00897BAA"/>
    <w:rsid w:val="008A05B6"/>
    <w:rsid w:val="008A22BA"/>
    <w:rsid w:val="008A45C3"/>
    <w:rsid w:val="008A47D8"/>
    <w:rsid w:val="008A58D5"/>
    <w:rsid w:val="008A5BE5"/>
    <w:rsid w:val="008B094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5CF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6263"/>
    <w:rsid w:val="008E721D"/>
    <w:rsid w:val="008E790B"/>
    <w:rsid w:val="008F074E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39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078"/>
    <w:rsid w:val="0095764E"/>
    <w:rsid w:val="009609D2"/>
    <w:rsid w:val="0096575F"/>
    <w:rsid w:val="00970119"/>
    <w:rsid w:val="00970174"/>
    <w:rsid w:val="00971AAF"/>
    <w:rsid w:val="009727C6"/>
    <w:rsid w:val="0097505B"/>
    <w:rsid w:val="0098000D"/>
    <w:rsid w:val="009841D3"/>
    <w:rsid w:val="0098442E"/>
    <w:rsid w:val="00984EEB"/>
    <w:rsid w:val="00985D5C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0447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3D27"/>
    <w:rsid w:val="009E566F"/>
    <w:rsid w:val="009E5E45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492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59A6"/>
    <w:rsid w:val="00A06A0E"/>
    <w:rsid w:val="00A07362"/>
    <w:rsid w:val="00A0785C"/>
    <w:rsid w:val="00A07F7D"/>
    <w:rsid w:val="00A101AD"/>
    <w:rsid w:val="00A108AB"/>
    <w:rsid w:val="00A10CD5"/>
    <w:rsid w:val="00A10EAD"/>
    <w:rsid w:val="00A12059"/>
    <w:rsid w:val="00A12382"/>
    <w:rsid w:val="00A12EE3"/>
    <w:rsid w:val="00A133D0"/>
    <w:rsid w:val="00A1340B"/>
    <w:rsid w:val="00A14B68"/>
    <w:rsid w:val="00A14E2E"/>
    <w:rsid w:val="00A155B1"/>
    <w:rsid w:val="00A15DB0"/>
    <w:rsid w:val="00A1673C"/>
    <w:rsid w:val="00A2077C"/>
    <w:rsid w:val="00A21C8F"/>
    <w:rsid w:val="00A24F35"/>
    <w:rsid w:val="00A253FF"/>
    <w:rsid w:val="00A25D9B"/>
    <w:rsid w:val="00A25DC1"/>
    <w:rsid w:val="00A27CA3"/>
    <w:rsid w:val="00A30E98"/>
    <w:rsid w:val="00A30EF5"/>
    <w:rsid w:val="00A31D5D"/>
    <w:rsid w:val="00A32443"/>
    <w:rsid w:val="00A3418E"/>
    <w:rsid w:val="00A34F1A"/>
    <w:rsid w:val="00A36221"/>
    <w:rsid w:val="00A37774"/>
    <w:rsid w:val="00A40F5E"/>
    <w:rsid w:val="00A40FA1"/>
    <w:rsid w:val="00A4136B"/>
    <w:rsid w:val="00A414D0"/>
    <w:rsid w:val="00A415C9"/>
    <w:rsid w:val="00A41F00"/>
    <w:rsid w:val="00A421B8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1FF9"/>
    <w:rsid w:val="00A538FA"/>
    <w:rsid w:val="00A55224"/>
    <w:rsid w:val="00A55BAF"/>
    <w:rsid w:val="00A565DE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D9C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667"/>
    <w:rsid w:val="00A92F19"/>
    <w:rsid w:val="00A93C89"/>
    <w:rsid w:val="00A94409"/>
    <w:rsid w:val="00A95CCF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5099"/>
    <w:rsid w:val="00AA757C"/>
    <w:rsid w:val="00AA7EDB"/>
    <w:rsid w:val="00AB0ADB"/>
    <w:rsid w:val="00AB2745"/>
    <w:rsid w:val="00AB2D8F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874"/>
    <w:rsid w:val="00AC1A1A"/>
    <w:rsid w:val="00AC2F92"/>
    <w:rsid w:val="00AC323F"/>
    <w:rsid w:val="00AC385D"/>
    <w:rsid w:val="00AC3B5F"/>
    <w:rsid w:val="00AC45B4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04FF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5F82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A5A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15976"/>
    <w:rsid w:val="00B16E93"/>
    <w:rsid w:val="00B1706D"/>
    <w:rsid w:val="00B174F9"/>
    <w:rsid w:val="00B20553"/>
    <w:rsid w:val="00B21B7B"/>
    <w:rsid w:val="00B22174"/>
    <w:rsid w:val="00B22490"/>
    <w:rsid w:val="00B236CD"/>
    <w:rsid w:val="00B23916"/>
    <w:rsid w:val="00B239D5"/>
    <w:rsid w:val="00B23FC9"/>
    <w:rsid w:val="00B252A0"/>
    <w:rsid w:val="00B2655C"/>
    <w:rsid w:val="00B27617"/>
    <w:rsid w:val="00B30706"/>
    <w:rsid w:val="00B30765"/>
    <w:rsid w:val="00B32D81"/>
    <w:rsid w:val="00B33245"/>
    <w:rsid w:val="00B34142"/>
    <w:rsid w:val="00B343A9"/>
    <w:rsid w:val="00B343E9"/>
    <w:rsid w:val="00B3556B"/>
    <w:rsid w:val="00B37215"/>
    <w:rsid w:val="00B40502"/>
    <w:rsid w:val="00B407D6"/>
    <w:rsid w:val="00B40B22"/>
    <w:rsid w:val="00B415B3"/>
    <w:rsid w:val="00B41950"/>
    <w:rsid w:val="00B44560"/>
    <w:rsid w:val="00B44A5D"/>
    <w:rsid w:val="00B451FB"/>
    <w:rsid w:val="00B45A2B"/>
    <w:rsid w:val="00B45DBD"/>
    <w:rsid w:val="00B46365"/>
    <w:rsid w:val="00B52620"/>
    <w:rsid w:val="00B5328B"/>
    <w:rsid w:val="00B53EF4"/>
    <w:rsid w:val="00B55559"/>
    <w:rsid w:val="00B555A8"/>
    <w:rsid w:val="00B55E29"/>
    <w:rsid w:val="00B571B0"/>
    <w:rsid w:val="00B57ADA"/>
    <w:rsid w:val="00B6133C"/>
    <w:rsid w:val="00B62343"/>
    <w:rsid w:val="00B64D0B"/>
    <w:rsid w:val="00B65062"/>
    <w:rsid w:val="00B66014"/>
    <w:rsid w:val="00B66EA7"/>
    <w:rsid w:val="00B67808"/>
    <w:rsid w:val="00B67C53"/>
    <w:rsid w:val="00B704AF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0B2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4CCC"/>
    <w:rsid w:val="00BA551E"/>
    <w:rsid w:val="00BB1578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3662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421"/>
    <w:rsid w:val="00BE0868"/>
    <w:rsid w:val="00BE1B71"/>
    <w:rsid w:val="00BE1D5E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775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1EA5"/>
    <w:rsid w:val="00C0315F"/>
    <w:rsid w:val="00C03A36"/>
    <w:rsid w:val="00C03D3A"/>
    <w:rsid w:val="00C03EA3"/>
    <w:rsid w:val="00C040FE"/>
    <w:rsid w:val="00C04490"/>
    <w:rsid w:val="00C057E5"/>
    <w:rsid w:val="00C059BF"/>
    <w:rsid w:val="00C05AE5"/>
    <w:rsid w:val="00C06FB6"/>
    <w:rsid w:val="00C075B5"/>
    <w:rsid w:val="00C10815"/>
    <w:rsid w:val="00C11401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0F60"/>
    <w:rsid w:val="00C3129F"/>
    <w:rsid w:val="00C31957"/>
    <w:rsid w:val="00C31E41"/>
    <w:rsid w:val="00C3418C"/>
    <w:rsid w:val="00C34293"/>
    <w:rsid w:val="00C344EB"/>
    <w:rsid w:val="00C35A9B"/>
    <w:rsid w:val="00C365E3"/>
    <w:rsid w:val="00C36A20"/>
    <w:rsid w:val="00C4190F"/>
    <w:rsid w:val="00C42DA5"/>
    <w:rsid w:val="00C43447"/>
    <w:rsid w:val="00C44D2D"/>
    <w:rsid w:val="00C4515B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1057"/>
    <w:rsid w:val="00C61D21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0C64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5A2"/>
    <w:rsid w:val="00C8491F"/>
    <w:rsid w:val="00C85F18"/>
    <w:rsid w:val="00C87441"/>
    <w:rsid w:val="00C87456"/>
    <w:rsid w:val="00C900C8"/>
    <w:rsid w:val="00C91061"/>
    <w:rsid w:val="00C9167E"/>
    <w:rsid w:val="00C9223C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2EC2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3F"/>
    <w:rsid w:val="00CB688D"/>
    <w:rsid w:val="00CB74D2"/>
    <w:rsid w:val="00CC00E9"/>
    <w:rsid w:val="00CC10F7"/>
    <w:rsid w:val="00CC165A"/>
    <w:rsid w:val="00CC1BCA"/>
    <w:rsid w:val="00CC2646"/>
    <w:rsid w:val="00CC2846"/>
    <w:rsid w:val="00CC2DA2"/>
    <w:rsid w:val="00CC31E6"/>
    <w:rsid w:val="00CC3BC0"/>
    <w:rsid w:val="00CC4373"/>
    <w:rsid w:val="00CC54A5"/>
    <w:rsid w:val="00CC567C"/>
    <w:rsid w:val="00CC5C93"/>
    <w:rsid w:val="00CC72D2"/>
    <w:rsid w:val="00CC75D5"/>
    <w:rsid w:val="00CD1089"/>
    <w:rsid w:val="00CD1133"/>
    <w:rsid w:val="00CD346F"/>
    <w:rsid w:val="00CD4609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B79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205"/>
    <w:rsid w:val="00CF732B"/>
    <w:rsid w:val="00D00351"/>
    <w:rsid w:val="00D03865"/>
    <w:rsid w:val="00D068C7"/>
    <w:rsid w:val="00D06CDA"/>
    <w:rsid w:val="00D073A9"/>
    <w:rsid w:val="00D1004E"/>
    <w:rsid w:val="00D10224"/>
    <w:rsid w:val="00D10F5C"/>
    <w:rsid w:val="00D1147B"/>
    <w:rsid w:val="00D12345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1A95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37DAB"/>
    <w:rsid w:val="00D40220"/>
    <w:rsid w:val="00D41B16"/>
    <w:rsid w:val="00D44014"/>
    <w:rsid w:val="00D45474"/>
    <w:rsid w:val="00D458E4"/>
    <w:rsid w:val="00D45EF7"/>
    <w:rsid w:val="00D47099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1D9"/>
    <w:rsid w:val="00D90735"/>
    <w:rsid w:val="00D907FA"/>
    <w:rsid w:val="00D908F1"/>
    <w:rsid w:val="00D90E5C"/>
    <w:rsid w:val="00D91FA8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3CA2"/>
    <w:rsid w:val="00DB4FD6"/>
    <w:rsid w:val="00DB7271"/>
    <w:rsid w:val="00DB7CA0"/>
    <w:rsid w:val="00DC34C4"/>
    <w:rsid w:val="00DC388F"/>
    <w:rsid w:val="00DC3D2C"/>
    <w:rsid w:val="00DC5335"/>
    <w:rsid w:val="00DC594E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39DC"/>
    <w:rsid w:val="00DE471D"/>
    <w:rsid w:val="00DE59B7"/>
    <w:rsid w:val="00DE64DC"/>
    <w:rsid w:val="00DE6BE9"/>
    <w:rsid w:val="00DE70EB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09C"/>
    <w:rsid w:val="00E1545C"/>
    <w:rsid w:val="00E15528"/>
    <w:rsid w:val="00E15880"/>
    <w:rsid w:val="00E15923"/>
    <w:rsid w:val="00E159E6"/>
    <w:rsid w:val="00E21315"/>
    <w:rsid w:val="00E26751"/>
    <w:rsid w:val="00E271CF"/>
    <w:rsid w:val="00E32D07"/>
    <w:rsid w:val="00E33E91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4F79"/>
    <w:rsid w:val="00E46AD3"/>
    <w:rsid w:val="00E47847"/>
    <w:rsid w:val="00E47F99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5033"/>
    <w:rsid w:val="00E67594"/>
    <w:rsid w:val="00E70BA1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87F8F"/>
    <w:rsid w:val="00E90045"/>
    <w:rsid w:val="00E9061E"/>
    <w:rsid w:val="00E910E9"/>
    <w:rsid w:val="00E930CF"/>
    <w:rsid w:val="00E9417F"/>
    <w:rsid w:val="00E94388"/>
    <w:rsid w:val="00E95A12"/>
    <w:rsid w:val="00E9635C"/>
    <w:rsid w:val="00E97DF1"/>
    <w:rsid w:val="00EA2903"/>
    <w:rsid w:val="00EA4DBD"/>
    <w:rsid w:val="00EA5381"/>
    <w:rsid w:val="00EA590C"/>
    <w:rsid w:val="00EA5B1E"/>
    <w:rsid w:val="00EA66B6"/>
    <w:rsid w:val="00EA6EAE"/>
    <w:rsid w:val="00EB0680"/>
    <w:rsid w:val="00EB2122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5CE4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5B35"/>
    <w:rsid w:val="00EE7122"/>
    <w:rsid w:val="00EE7B4E"/>
    <w:rsid w:val="00EF13B4"/>
    <w:rsid w:val="00EF4B23"/>
    <w:rsid w:val="00EF5A86"/>
    <w:rsid w:val="00EF6301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2376"/>
    <w:rsid w:val="00F132FD"/>
    <w:rsid w:val="00F13A5A"/>
    <w:rsid w:val="00F153FC"/>
    <w:rsid w:val="00F203D1"/>
    <w:rsid w:val="00F208BB"/>
    <w:rsid w:val="00F20E76"/>
    <w:rsid w:val="00F21DAC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397A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9F2"/>
    <w:rsid w:val="00F64F83"/>
    <w:rsid w:val="00F66D5F"/>
    <w:rsid w:val="00F66F03"/>
    <w:rsid w:val="00F670CF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3E8"/>
    <w:rsid w:val="00F82B2F"/>
    <w:rsid w:val="00F82FFF"/>
    <w:rsid w:val="00F83D5B"/>
    <w:rsid w:val="00F84A65"/>
    <w:rsid w:val="00F8582F"/>
    <w:rsid w:val="00F8619D"/>
    <w:rsid w:val="00F86814"/>
    <w:rsid w:val="00F877D1"/>
    <w:rsid w:val="00F90672"/>
    <w:rsid w:val="00F911B9"/>
    <w:rsid w:val="00F9193E"/>
    <w:rsid w:val="00F92D7A"/>
    <w:rsid w:val="00F9369B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5D6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A25DC1"/>
    <w:pPr>
      <w:keepNext/>
      <w:jc w:val="center"/>
      <w:outlineLvl w:val="0"/>
    </w:pPr>
    <w:rPr>
      <w:b/>
      <w:bCs/>
      <w:iCs/>
      <w:color w:val="0D0D0D" w:themeColor="text1" w:themeTint="F2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  <w:style w:type="character" w:customStyle="1" w:styleId="es-el-code-term">
    <w:name w:val="es-el-code-term"/>
    <w:basedOn w:val="a1"/>
    <w:qFormat/>
    <w:rsid w:val="008E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common-info.html?regNumber=01373000199220000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B3B5-7321-412C-82EB-7EADCC53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21291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Щербаков Дмитрий Валерьевич</cp:lastModifiedBy>
  <cp:revision>198</cp:revision>
  <cp:lastPrinted>2020-07-22T07:58:00Z</cp:lastPrinted>
  <dcterms:created xsi:type="dcterms:W3CDTF">2021-05-06T13:40:00Z</dcterms:created>
  <dcterms:modified xsi:type="dcterms:W3CDTF">2022-10-26T13:12:00Z</dcterms:modified>
</cp:coreProperties>
</file>